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A74EE" w14:textId="77777777" w:rsidR="008B281B" w:rsidRPr="00E87393" w:rsidRDefault="008B281B" w:rsidP="00E87393">
      <w:pPr>
        <w:spacing w:after="0" w:line="480" w:lineRule="auto"/>
        <w:ind w:left="360"/>
        <w:contextualSpacing/>
        <w:jc w:val="both"/>
        <w:rPr>
          <w:rFonts w:ascii="Times New Roman" w:eastAsia="Times New Roman" w:hAnsi="Times New Roman" w:cs="Times New Roman"/>
          <w:b/>
          <w:sz w:val="24"/>
          <w:szCs w:val="24"/>
        </w:rPr>
      </w:pPr>
    </w:p>
    <w:p w14:paraId="2DA482EA" w14:textId="77777777" w:rsidR="008B281B" w:rsidRPr="00E87393" w:rsidRDefault="008B281B" w:rsidP="00E87393">
      <w:pPr>
        <w:spacing w:after="0" w:line="480" w:lineRule="auto"/>
        <w:ind w:left="360"/>
        <w:contextualSpacing/>
        <w:jc w:val="both"/>
        <w:rPr>
          <w:rFonts w:ascii="Times New Roman" w:eastAsia="Times New Roman" w:hAnsi="Times New Roman" w:cs="Times New Roman"/>
          <w:b/>
          <w:sz w:val="24"/>
          <w:szCs w:val="24"/>
        </w:rPr>
      </w:pPr>
    </w:p>
    <w:p w14:paraId="1B3F042E" w14:textId="77777777" w:rsidR="008B281B" w:rsidRPr="00E87393" w:rsidRDefault="008B281B" w:rsidP="00E87393">
      <w:pPr>
        <w:spacing w:after="0" w:line="480" w:lineRule="auto"/>
        <w:ind w:left="360"/>
        <w:contextualSpacing/>
        <w:jc w:val="both"/>
        <w:rPr>
          <w:rFonts w:ascii="Times New Roman" w:eastAsia="Times New Roman" w:hAnsi="Times New Roman" w:cs="Times New Roman"/>
          <w:b/>
          <w:sz w:val="24"/>
          <w:szCs w:val="24"/>
        </w:rPr>
      </w:pPr>
    </w:p>
    <w:p w14:paraId="5B9022E3" w14:textId="77777777" w:rsidR="0033516E" w:rsidRPr="00E87393" w:rsidRDefault="0033516E" w:rsidP="00E87393">
      <w:pPr>
        <w:spacing w:before="240" w:line="480" w:lineRule="auto"/>
        <w:jc w:val="center"/>
        <w:rPr>
          <w:rFonts w:ascii="Times New Roman" w:hAnsi="Times New Roman" w:cs="Times New Roman"/>
          <w:color w:val="1B1B1B"/>
          <w:sz w:val="24"/>
          <w:szCs w:val="24"/>
          <w:shd w:val="clear" w:color="auto" w:fill="FFFFFF"/>
        </w:rPr>
      </w:pPr>
    </w:p>
    <w:p w14:paraId="439757EC" w14:textId="77777777" w:rsidR="0033516E" w:rsidRPr="00E87393" w:rsidRDefault="0033516E" w:rsidP="00E87393">
      <w:pPr>
        <w:spacing w:before="240" w:line="480" w:lineRule="auto"/>
        <w:rPr>
          <w:rFonts w:ascii="Times New Roman" w:hAnsi="Times New Roman" w:cs="Times New Roman"/>
          <w:sz w:val="24"/>
          <w:szCs w:val="24"/>
        </w:rPr>
      </w:pPr>
    </w:p>
    <w:p w14:paraId="2014E36F" w14:textId="77777777" w:rsidR="0033516E" w:rsidRPr="00E87393" w:rsidRDefault="0033516E" w:rsidP="00E87393">
      <w:pPr>
        <w:spacing w:before="240" w:line="480" w:lineRule="auto"/>
        <w:rPr>
          <w:rFonts w:ascii="Times New Roman" w:hAnsi="Times New Roman" w:cs="Times New Roman"/>
          <w:sz w:val="24"/>
          <w:szCs w:val="24"/>
        </w:rPr>
      </w:pPr>
    </w:p>
    <w:p w14:paraId="5C65E5F9" w14:textId="77777777" w:rsidR="0033516E" w:rsidRPr="00E87393" w:rsidRDefault="0033516E" w:rsidP="00E87393">
      <w:pPr>
        <w:spacing w:before="240" w:line="480" w:lineRule="auto"/>
        <w:jc w:val="center"/>
        <w:rPr>
          <w:rFonts w:ascii="Times New Roman" w:hAnsi="Times New Roman" w:cs="Times New Roman"/>
          <w:sz w:val="24"/>
          <w:szCs w:val="24"/>
        </w:rPr>
      </w:pPr>
    </w:p>
    <w:p w14:paraId="4C347AB1" w14:textId="77777777" w:rsidR="00291796" w:rsidRPr="00E87393" w:rsidRDefault="0024282C" w:rsidP="00E87393">
      <w:pPr>
        <w:spacing w:before="240" w:line="480" w:lineRule="auto"/>
        <w:jc w:val="center"/>
        <w:rPr>
          <w:rFonts w:ascii="Times New Roman" w:hAnsi="Times New Roman" w:cs="Times New Roman"/>
          <w:sz w:val="24"/>
          <w:szCs w:val="24"/>
        </w:rPr>
      </w:pPr>
      <w:r w:rsidRPr="00E87393">
        <w:rPr>
          <w:rFonts w:ascii="Times New Roman" w:hAnsi="Times New Roman" w:cs="Times New Roman"/>
          <w:sz w:val="24"/>
          <w:szCs w:val="24"/>
        </w:rPr>
        <w:t>Hair Care Industry: Market Analysis</w:t>
      </w:r>
    </w:p>
    <w:p w14:paraId="1453AE19" w14:textId="77777777" w:rsidR="008B281B" w:rsidRPr="00E87393" w:rsidRDefault="0024282C" w:rsidP="00E87393">
      <w:pPr>
        <w:spacing w:before="240" w:line="480" w:lineRule="auto"/>
        <w:jc w:val="center"/>
        <w:rPr>
          <w:rFonts w:ascii="Times New Roman" w:hAnsi="Times New Roman" w:cs="Times New Roman"/>
          <w:sz w:val="24"/>
          <w:szCs w:val="24"/>
        </w:rPr>
      </w:pPr>
      <w:r w:rsidRPr="00E87393">
        <w:rPr>
          <w:rFonts w:ascii="Times New Roman" w:hAnsi="Times New Roman" w:cs="Times New Roman"/>
          <w:sz w:val="24"/>
          <w:szCs w:val="24"/>
        </w:rPr>
        <w:t>Name of Student</w:t>
      </w:r>
    </w:p>
    <w:p w14:paraId="694AA7BB" w14:textId="77777777" w:rsidR="00870238" w:rsidRPr="00E87393" w:rsidRDefault="0024282C" w:rsidP="00E87393">
      <w:pPr>
        <w:spacing w:before="240" w:line="480" w:lineRule="auto"/>
        <w:jc w:val="center"/>
        <w:rPr>
          <w:rFonts w:ascii="Times New Roman" w:eastAsia="Times New Roman" w:hAnsi="Times New Roman" w:cs="Times New Roman"/>
          <w:b/>
          <w:sz w:val="24"/>
          <w:szCs w:val="24"/>
        </w:rPr>
      </w:pPr>
      <w:r w:rsidRPr="00E87393">
        <w:rPr>
          <w:rFonts w:ascii="Times New Roman" w:hAnsi="Times New Roman" w:cs="Times New Roman"/>
          <w:sz w:val="24"/>
          <w:szCs w:val="24"/>
        </w:rPr>
        <w:t>Institutional Affiliations</w:t>
      </w:r>
    </w:p>
    <w:p w14:paraId="7011A90B" w14:textId="77777777" w:rsidR="00870238" w:rsidRPr="00E87393" w:rsidRDefault="00870238" w:rsidP="00E87393">
      <w:pPr>
        <w:spacing w:after="0" w:line="480" w:lineRule="auto"/>
        <w:ind w:left="360"/>
        <w:contextualSpacing/>
        <w:jc w:val="both"/>
        <w:rPr>
          <w:rFonts w:ascii="Times New Roman" w:eastAsia="Times New Roman" w:hAnsi="Times New Roman" w:cs="Times New Roman"/>
          <w:b/>
          <w:sz w:val="24"/>
          <w:szCs w:val="24"/>
        </w:rPr>
      </w:pPr>
    </w:p>
    <w:p w14:paraId="708EEB5A" w14:textId="77777777" w:rsidR="00462902" w:rsidRPr="00E87393" w:rsidRDefault="0024282C" w:rsidP="00E87393">
      <w:pPr>
        <w:spacing w:after="0" w:line="480" w:lineRule="auto"/>
        <w:jc w:val="center"/>
        <w:rPr>
          <w:rFonts w:ascii="Times New Roman" w:hAnsi="Times New Roman" w:cs="Times New Roman"/>
          <w:sz w:val="24"/>
          <w:szCs w:val="24"/>
        </w:rPr>
      </w:pPr>
      <w:r w:rsidRPr="00E87393">
        <w:rPr>
          <w:rFonts w:ascii="Times New Roman" w:hAnsi="Times New Roman" w:cs="Times New Roman"/>
          <w:sz w:val="24"/>
          <w:szCs w:val="24"/>
        </w:rPr>
        <w:br w:type="page"/>
      </w:r>
    </w:p>
    <w:p w14:paraId="35E7CC50" w14:textId="77777777" w:rsidR="00C72E92" w:rsidRPr="00E87393" w:rsidRDefault="0024282C" w:rsidP="00E87393">
      <w:pPr>
        <w:spacing w:after="0" w:line="480" w:lineRule="auto"/>
        <w:jc w:val="center"/>
        <w:rPr>
          <w:rFonts w:ascii="Times New Roman" w:hAnsi="Times New Roman" w:cs="Times New Roman"/>
          <w:sz w:val="24"/>
          <w:szCs w:val="24"/>
        </w:rPr>
      </w:pPr>
      <w:r w:rsidRPr="00E87393">
        <w:rPr>
          <w:rFonts w:ascii="Times New Roman" w:hAnsi="Times New Roman" w:cs="Times New Roman"/>
          <w:sz w:val="24"/>
          <w:szCs w:val="24"/>
        </w:rPr>
        <w:lastRenderedPageBreak/>
        <w:t>Hair Care Industry: Market Analysis</w:t>
      </w:r>
    </w:p>
    <w:p w14:paraId="1895F334" w14:textId="77777777" w:rsidR="00870238" w:rsidRPr="00E87393" w:rsidRDefault="0024282C" w:rsidP="00E87393">
      <w:pPr>
        <w:spacing w:after="0" w:line="480" w:lineRule="auto"/>
        <w:jc w:val="center"/>
        <w:rPr>
          <w:rFonts w:ascii="Times New Roman" w:hAnsi="Times New Roman" w:cs="Times New Roman"/>
          <w:b/>
          <w:sz w:val="24"/>
          <w:szCs w:val="24"/>
        </w:rPr>
      </w:pPr>
      <w:r w:rsidRPr="00E87393">
        <w:rPr>
          <w:rFonts w:ascii="Times New Roman" w:hAnsi="Times New Roman" w:cs="Times New Roman"/>
          <w:b/>
          <w:sz w:val="24"/>
          <w:szCs w:val="24"/>
        </w:rPr>
        <w:t>Introduction</w:t>
      </w:r>
    </w:p>
    <w:p w14:paraId="4B9FD912" w14:textId="77777777" w:rsidR="00C72E92" w:rsidRPr="00E87393" w:rsidRDefault="0024282C" w:rsidP="00E87393">
      <w:pPr>
        <w:spacing w:before="24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 xml:space="preserve">The hair care market is growing at a stable pace </w:t>
      </w:r>
      <w:r w:rsidR="00E90D7B" w:rsidRPr="00E87393">
        <w:rPr>
          <w:rFonts w:ascii="Times New Roman" w:hAnsi="Times New Roman" w:cs="Times New Roman"/>
          <w:sz w:val="24"/>
          <w:szCs w:val="24"/>
        </w:rPr>
        <w:t xml:space="preserve">globally </w:t>
      </w:r>
      <w:r w:rsidRPr="00E87393">
        <w:rPr>
          <w:rFonts w:ascii="Times New Roman" w:hAnsi="Times New Roman" w:cs="Times New Roman"/>
          <w:sz w:val="24"/>
          <w:szCs w:val="24"/>
        </w:rPr>
        <w:t xml:space="preserve">and is </w:t>
      </w:r>
      <w:r w:rsidR="00E90D7B" w:rsidRPr="00E87393">
        <w:rPr>
          <w:rFonts w:ascii="Times New Roman" w:hAnsi="Times New Roman" w:cs="Times New Roman"/>
          <w:sz w:val="24"/>
          <w:szCs w:val="24"/>
        </w:rPr>
        <w:t>expected</w:t>
      </w:r>
      <w:r w:rsidRPr="00E87393">
        <w:rPr>
          <w:rFonts w:ascii="Times New Roman" w:hAnsi="Times New Roman" w:cs="Times New Roman"/>
          <w:sz w:val="24"/>
          <w:szCs w:val="24"/>
        </w:rPr>
        <w:t xml:space="preserve"> to continue </w:t>
      </w:r>
      <w:r w:rsidR="00E90D7B" w:rsidRPr="00E87393">
        <w:rPr>
          <w:rFonts w:ascii="Times New Roman" w:hAnsi="Times New Roman" w:cs="Times New Roman"/>
          <w:sz w:val="24"/>
          <w:szCs w:val="24"/>
        </w:rPr>
        <w:t>increasing in the next five years</w:t>
      </w:r>
      <w:r w:rsidRPr="00E87393">
        <w:rPr>
          <w:rFonts w:ascii="Times New Roman" w:hAnsi="Times New Roman" w:cs="Times New Roman"/>
          <w:sz w:val="24"/>
          <w:szCs w:val="24"/>
        </w:rPr>
        <w:t xml:space="preserve">. One of the most </w:t>
      </w:r>
      <w:r w:rsidR="00E90D7B" w:rsidRPr="00E87393">
        <w:rPr>
          <w:rFonts w:ascii="Times New Roman" w:hAnsi="Times New Roman" w:cs="Times New Roman"/>
          <w:sz w:val="24"/>
          <w:szCs w:val="24"/>
        </w:rPr>
        <w:t>significant</w:t>
      </w:r>
      <w:r w:rsidRPr="00E87393">
        <w:rPr>
          <w:rFonts w:ascii="Times New Roman" w:hAnsi="Times New Roman" w:cs="Times New Roman"/>
          <w:sz w:val="24"/>
          <w:szCs w:val="24"/>
        </w:rPr>
        <w:t xml:space="preserve"> factors for this </w:t>
      </w:r>
      <w:r w:rsidR="00E90D7B" w:rsidRPr="00E87393">
        <w:rPr>
          <w:rFonts w:ascii="Times New Roman" w:hAnsi="Times New Roman" w:cs="Times New Roman"/>
          <w:sz w:val="24"/>
          <w:szCs w:val="24"/>
        </w:rPr>
        <w:t>steadiness</w:t>
      </w:r>
      <w:r w:rsidRPr="00E87393">
        <w:rPr>
          <w:rFonts w:ascii="Times New Roman" w:hAnsi="Times New Roman" w:cs="Times New Roman"/>
          <w:sz w:val="24"/>
          <w:szCs w:val="24"/>
        </w:rPr>
        <w:t xml:space="preserve"> is the </w:t>
      </w:r>
      <w:r w:rsidR="00E90D7B" w:rsidRPr="00E87393">
        <w:rPr>
          <w:rFonts w:ascii="Times New Roman" w:hAnsi="Times New Roman" w:cs="Times New Roman"/>
          <w:sz w:val="24"/>
          <w:szCs w:val="24"/>
        </w:rPr>
        <w:t xml:space="preserve">high </w:t>
      </w:r>
      <w:r w:rsidRPr="00E87393">
        <w:rPr>
          <w:rFonts w:ascii="Times New Roman" w:hAnsi="Times New Roman" w:cs="Times New Roman"/>
          <w:sz w:val="24"/>
          <w:szCs w:val="24"/>
        </w:rPr>
        <w:t xml:space="preserve">demand for healthy, </w:t>
      </w:r>
      <w:r w:rsidR="00E90D7B" w:rsidRPr="00E87393">
        <w:rPr>
          <w:rFonts w:ascii="Times New Roman" w:hAnsi="Times New Roman" w:cs="Times New Roman"/>
          <w:sz w:val="24"/>
          <w:szCs w:val="24"/>
        </w:rPr>
        <w:t>manageable, and radiant h</w:t>
      </w:r>
      <w:r w:rsidRPr="00E87393">
        <w:rPr>
          <w:rFonts w:ascii="Times New Roman" w:hAnsi="Times New Roman" w:cs="Times New Roman"/>
          <w:sz w:val="24"/>
          <w:szCs w:val="24"/>
        </w:rPr>
        <w:t>air</w:t>
      </w:r>
      <w:r w:rsidR="00E90D7B" w:rsidRPr="00E87393">
        <w:rPr>
          <w:rFonts w:ascii="Times New Roman" w:hAnsi="Times New Roman" w:cs="Times New Roman"/>
          <w:sz w:val="24"/>
          <w:szCs w:val="24"/>
        </w:rPr>
        <w:t xml:space="preserve"> which </w:t>
      </w:r>
      <w:r w:rsidRPr="00E87393">
        <w:rPr>
          <w:rFonts w:ascii="Times New Roman" w:hAnsi="Times New Roman" w:cs="Times New Roman"/>
          <w:sz w:val="24"/>
          <w:szCs w:val="24"/>
        </w:rPr>
        <w:t>drives the purcha</w:t>
      </w:r>
      <w:r w:rsidR="00E90D7B" w:rsidRPr="00E87393">
        <w:rPr>
          <w:rFonts w:ascii="Times New Roman" w:hAnsi="Times New Roman" w:cs="Times New Roman"/>
          <w:sz w:val="24"/>
          <w:szCs w:val="24"/>
        </w:rPr>
        <w:t xml:space="preserve">sing decisions of a majority of consumers. </w:t>
      </w:r>
      <w:r w:rsidRPr="00E87393">
        <w:rPr>
          <w:rFonts w:ascii="Times New Roman" w:hAnsi="Times New Roman" w:cs="Times New Roman"/>
          <w:sz w:val="24"/>
          <w:szCs w:val="24"/>
        </w:rPr>
        <w:t xml:space="preserve">The </w:t>
      </w:r>
      <w:r w:rsidR="00E90D7B" w:rsidRPr="00E87393">
        <w:rPr>
          <w:rFonts w:ascii="Times New Roman" w:hAnsi="Times New Roman" w:cs="Times New Roman"/>
          <w:sz w:val="24"/>
          <w:szCs w:val="24"/>
        </w:rPr>
        <w:t xml:space="preserve">global </w:t>
      </w:r>
      <w:r w:rsidRPr="00E87393">
        <w:rPr>
          <w:rFonts w:ascii="Times New Roman" w:hAnsi="Times New Roman" w:cs="Times New Roman"/>
          <w:sz w:val="24"/>
          <w:szCs w:val="24"/>
        </w:rPr>
        <w:t xml:space="preserve">market for </w:t>
      </w:r>
      <w:r w:rsidR="00E90D7B" w:rsidRPr="00E87393">
        <w:rPr>
          <w:rFonts w:ascii="Times New Roman" w:hAnsi="Times New Roman" w:cs="Times New Roman"/>
          <w:sz w:val="24"/>
          <w:szCs w:val="24"/>
        </w:rPr>
        <w:t xml:space="preserve">the </w:t>
      </w:r>
      <w:r w:rsidRPr="00E87393">
        <w:rPr>
          <w:rFonts w:ascii="Times New Roman" w:hAnsi="Times New Roman" w:cs="Times New Roman"/>
          <w:sz w:val="24"/>
          <w:szCs w:val="24"/>
        </w:rPr>
        <w:t>hair care products</w:t>
      </w:r>
      <w:r w:rsidR="00E90D7B" w:rsidRPr="00E87393">
        <w:rPr>
          <w:rFonts w:ascii="Times New Roman" w:hAnsi="Times New Roman" w:cs="Times New Roman"/>
          <w:sz w:val="24"/>
          <w:szCs w:val="24"/>
        </w:rPr>
        <w:t xml:space="preserve"> is</w:t>
      </w:r>
      <w:r w:rsidRPr="00E87393">
        <w:rPr>
          <w:rFonts w:ascii="Times New Roman" w:hAnsi="Times New Roman" w:cs="Times New Roman"/>
          <w:sz w:val="24"/>
          <w:szCs w:val="24"/>
        </w:rPr>
        <w:t xml:space="preserve"> </w:t>
      </w:r>
      <w:r w:rsidR="00E90D7B" w:rsidRPr="00E87393">
        <w:rPr>
          <w:rFonts w:ascii="Times New Roman" w:hAnsi="Times New Roman" w:cs="Times New Roman"/>
          <w:sz w:val="24"/>
          <w:szCs w:val="24"/>
        </w:rPr>
        <w:t>projected</w:t>
      </w:r>
      <w:r w:rsidRPr="00E87393">
        <w:rPr>
          <w:rFonts w:ascii="Times New Roman" w:hAnsi="Times New Roman" w:cs="Times New Roman"/>
          <w:sz w:val="24"/>
          <w:szCs w:val="24"/>
        </w:rPr>
        <w:t xml:space="preserve"> to grow </w:t>
      </w:r>
      <w:r w:rsidR="00E90D7B" w:rsidRPr="00E87393">
        <w:rPr>
          <w:rFonts w:ascii="Times New Roman" w:hAnsi="Times New Roman" w:cs="Times New Roman"/>
          <w:sz w:val="24"/>
          <w:szCs w:val="24"/>
        </w:rPr>
        <w:t xml:space="preserve">considerably </w:t>
      </w:r>
      <w:r w:rsidRPr="00E87393">
        <w:rPr>
          <w:rFonts w:ascii="Times New Roman" w:hAnsi="Times New Roman" w:cs="Times New Roman"/>
          <w:sz w:val="24"/>
          <w:szCs w:val="24"/>
        </w:rPr>
        <w:t xml:space="preserve">owing to </w:t>
      </w:r>
      <w:r w:rsidR="00E90D7B" w:rsidRPr="00E87393">
        <w:rPr>
          <w:rFonts w:ascii="Times New Roman" w:hAnsi="Times New Roman" w:cs="Times New Roman"/>
          <w:sz w:val="24"/>
          <w:szCs w:val="24"/>
        </w:rPr>
        <w:t>the increasing research and development</w:t>
      </w:r>
      <w:r w:rsidRPr="00E87393">
        <w:rPr>
          <w:rFonts w:ascii="Times New Roman" w:hAnsi="Times New Roman" w:cs="Times New Roman"/>
          <w:sz w:val="24"/>
          <w:szCs w:val="24"/>
        </w:rPr>
        <w:t xml:space="preserve"> activities for the </w:t>
      </w:r>
      <w:r w:rsidR="00E90D7B" w:rsidRPr="00E87393">
        <w:rPr>
          <w:rFonts w:ascii="Times New Roman" w:hAnsi="Times New Roman" w:cs="Times New Roman"/>
          <w:sz w:val="24"/>
          <w:szCs w:val="24"/>
        </w:rPr>
        <w:t xml:space="preserve">improvement of hair </w:t>
      </w:r>
      <w:r w:rsidRPr="00E87393">
        <w:rPr>
          <w:rFonts w:ascii="Times New Roman" w:hAnsi="Times New Roman" w:cs="Times New Roman"/>
          <w:sz w:val="24"/>
          <w:szCs w:val="24"/>
        </w:rPr>
        <w:t xml:space="preserve">products. </w:t>
      </w:r>
      <w:r w:rsidR="00E90D7B" w:rsidRPr="00E87393">
        <w:rPr>
          <w:rFonts w:ascii="Times New Roman" w:hAnsi="Times New Roman" w:cs="Times New Roman"/>
          <w:sz w:val="24"/>
          <w:szCs w:val="24"/>
        </w:rPr>
        <w:t>Furthermore, a focus</w:t>
      </w:r>
      <w:r w:rsidRPr="00E87393">
        <w:rPr>
          <w:rFonts w:ascii="Times New Roman" w:hAnsi="Times New Roman" w:cs="Times New Roman"/>
          <w:sz w:val="24"/>
          <w:szCs w:val="24"/>
        </w:rPr>
        <w:t xml:space="preserve"> on innovation in</w:t>
      </w:r>
      <w:r w:rsidR="00E90D7B" w:rsidRPr="00E87393">
        <w:rPr>
          <w:rFonts w:ascii="Times New Roman" w:hAnsi="Times New Roman" w:cs="Times New Roman"/>
          <w:sz w:val="24"/>
          <w:szCs w:val="24"/>
        </w:rPr>
        <w:t xml:space="preserve"> the latest</w:t>
      </w:r>
      <w:r w:rsidRPr="00E87393">
        <w:rPr>
          <w:rFonts w:ascii="Times New Roman" w:hAnsi="Times New Roman" w:cs="Times New Roman"/>
          <w:sz w:val="24"/>
          <w:szCs w:val="24"/>
        </w:rPr>
        <w:t xml:space="preserve"> technology for the </w:t>
      </w:r>
      <w:r w:rsidR="002E2753" w:rsidRPr="00E87393">
        <w:rPr>
          <w:rFonts w:ascii="Times New Roman" w:hAnsi="Times New Roman" w:cs="Times New Roman"/>
          <w:sz w:val="24"/>
          <w:szCs w:val="24"/>
        </w:rPr>
        <w:t>preparation</w:t>
      </w:r>
      <w:r w:rsidRPr="00E87393">
        <w:rPr>
          <w:rFonts w:ascii="Times New Roman" w:hAnsi="Times New Roman" w:cs="Times New Roman"/>
          <w:sz w:val="24"/>
          <w:szCs w:val="24"/>
        </w:rPr>
        <w:t xml:space="preserve"> of new hair care products is </w:t>
      </w:r>
      <w:r w:rsidR="002E2753" w:rsidRPr="00E87393">
        <w:rPr>
          <w:rFonts w:ascii="Times New Roman" w:hAnsi="Times New Roman" w:cs="Times New Roman"/>
          <w:sz w:val="24"/>
          <w:szCs w:val="24"/>
        </w:rPr>
        <w:t>projected</w:t>
      </w:r>
      <w:r w:rsidRPr="00E87393">
        <w:rPr>
          <w:rFonts w:ascii="Times New Roman" w:hAnsi="Times New Roman" w:cs="Times New Roman"/>
          <w:sz w:val="24"/>
          <w:szCs w:val="24"/>
        </w:rPr>
        <w:t xml:space="preserve"> to impact the</w:t>
      </w:r>
      <w:r w:rsidR="002E2753" w:rsidRPr="00E87393">
        <w:rPr>
          <w:rFonts w:ascii="Times New Roman" w:hAnsi="Times New Roman" w:cs="Times New Roman"/>
          <w:sz w:val="24"/>
          <w:szCs w:val="24"/>
        </w:rPr>
        <w:t xml:space="preserve"> global markets</w:t>
      </w:r>
      <w:r w:rsidRPr="00E87393">
        <w:rPr>
          <w:rFonts w:ascii="Times New Roman" w:hAnsi="Times New Roman" w:cs="Times New Roman"/>
          <w:sz w:val="24"/>
          <w:szCs w:val="24"/>
        </w:rPr>
        <w:t>.</w:t>
      </w:r>
      <w:r w:rsidR="002E2753" w:rsidRPr="00E87393">
        <w:rPr>
          <w:rFonts w:ascii="Times New Roman" w:hAnsi="Times New Roman" w:cs="Times New Roman"/>
          <w:sz w:val="24"/>
          <w:szCs w:val="24"/>
        </w:rPr>
        <w:t xml:space="preserve"> In 2015, the hair care market across the globe was valued at US$81.3 billion</w:t>
      </w:r>
      <w:r w:rsidRPr="00E87393">
        <w:rPr>
          <w:rFonts w:ascii="Times New Roman" w:hAnsi="Times New Roman" w:cs="Times New Roman"/>
          <w:sz w:val="24"/>
          <w:szCs w:val="24"/>
        </w:rPr>
        <w:t xml:space="preserve"> in 2015 and is </w:t>
      </w:r>
      <w:r w:rsidR="002E2753" w:rsidRPr="00E87393">
        <w:rPr>
          <w:rFonts w:ascii="Times New Roman" w:hAnsi="Times New Roman" w:cs="Times New Roman"/>
          <w:sz w:val="24"/>
          <w:szCs w:val="24"/>
        </w:rPr>
        <w:t>anticipated to reach US$105.30 billion</w:t>
      </w:r>
      <w:r w:rsidRPr="00E87393">
        <w:rPr>
          <w:rFonts w:ascii="Times New Roman" w:hAnsi="Times New Roman" w:cs="Times New Roman"/>
          <w:sz w:val="24"/>
          <w:szCs w:val="24"/>
        </w:rPr>
        <w:t xml:space="preserve"> by 2024, </w:t>
      </w:r>
      <w:r w:rsidR="002E2753" w:rsidRPr="00E87393">
        <w:rPr>
          <w:rFonts w:ascii="Times New Roman" w:hAnsi="Times New Roman" w:cs="Times New Roman"/>
          <w:sz w:val="24"/>
          <w:szCs w:val="24"/>
        </w:rPr>
        <w:t>recording</w:t>
      </w:r>
      <w:r w:rsidRPr="00E87393">
        <w:rPr>
          <w:rFonts w:ascii="Times New Roman" w:hAnsi="Times New Roman" w:cs="Times New Roman"/>
          <w:sz w:val="24"/>
          <w:szCs w:val="24"/>
        </w:rPr>
        <w:t xml:space="preserve"> a steady 3</w:t>
      </w:r>
      <w:r w:rsidR="002E2753" w:rsidRPr="00E87393">
        <w:rPr>
          <w:rFonts w:ascii="Times New Roman" w:hAnsi="Times New Roman" w:cs="Times New Roman"/>
          <w:sz w:val="24"/>
          <w:szCs w:val="24"/>
        </w:rPr>
        <w:t>% CAGR in</w:t>
      </w:r>
      <w:r w:rsidRPr="00E87393">
        <w:rPr>
          <w:rFonts w:ascii="Times New Roman" w:hAnsi="Times New Roman" w:cs="Times New Roman"/>
          <w:sz w:val="24"/>
          <w:szCs w:val="24"/>
        </w:rPr>
        <w:t xml:space="preserve"> the forecast</w:t>
      </w:r>
      <w:r w:rsidR="002E2753" w:rsidRPr="00E87393">
        <w:rPr>
          <w:rFonts w:ascii="Times New Roman" w:hAnsi="Times New Roman" w:cs="Times New Roman"/>
          <w:sz w:val="24"/>
          <w:szCs w:val="24"/>
        </w:rPr>
        <w:t>ed period</w:t>
      </w:r>
      <w:r w:rsidRPr="00E87393">
        <w:rPr>
          <w:rFonts w:ascii="Times New Roman" w:hAnsi="Times New Roman" w:cs="Times New Roman"/>
          <w:sz w:val="24"/>
          <w:szCs w:val="24"/>
        </w:rPr>
        <w:t>.</w:t>
      </w:r>
    </w:p>
    <w:p w14:paraId="4E5776CF" w14:textId="77777777" w:rsidR="002A6109" w:rsidRPr="00E87393" w:rsidRDefault="0024282C" w:rsidP="00E87393">
      <w:pPr>
        <w:spacing w:before="240" w:line="480" w:lineRule="auto"/>
        <w:jc w:val="center"/>
        <w:rPr>
          <w:rFonts w:ascii="Times New Roman" w:hAnsi="Times New Roman" w:cs="Times New Roman"/>
          <w:b/>
          <w:sz w:val="24"/>
          <w:szCs w:val="24"/>
        </w:rPr>
      </w:pPr>
      <w:r w:rsidRPr="00E87393">
        <w:rPr>
          <w:rFonts w:ascii="Times New Roman" w:hAnsi="Times New Roman" w:cs="Times New Roman"/>
          <w:b/>
          <w:sz w:val="24"/>
          <w:szCs w:val="24"/>
        </w:rPr>
        <w:t>Distribution of Firms and Consumers</w:t>
      </w:r>
    </w:p>
    <w:p w14:paraId="0C75B2ED" w14:textId="77777777" w:rsidR="00480232" w:rsidRPr="00E87393" w:rsidRDefault="0024282C" w:rsidP="00E87393">
      <w:pPr>
        <w:spacing w:before="24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Hair is by far one of t</w:t>
      </w:r>
      <w:r w:rsidRPr="00E87393">
        <w:rPr>
          <w:rFonts w:ascii="Times New Roman" w:hAnsi="Times New Roman" w:cs="Times New Roman"/>
          <w:sz w:val="24"/>
          <w:szCs w:val="24"/>
        </w:rPr>
        <w:t>he most significant elements of the image of ethnic women and African or Black American in that the spending on hair is a vital part of their beauty budget. In most countries, the ethnic and Caucasian hair product markets are in parallel with distinct salo</w:t>
      </w:r>
      <w:r w:rsidRPr="00E87393">
        <w:rPr>
          <w:rFonts w:ascii="Times New Roman" w:hAnsi="Times New Roman" w:cs="Times New Roman"/>
          <w:sz w:val="24"/>
          <w:szCs w:val="24"/>
        </w:rPr>
        <w:t xml:space="preserve">ns, distribution, structures, and brands in the growing sector of professional beauty. </w:t>
      </w:r>
      <w:r w:rsidR="009C4A39" w:rsidRPr="00E87393">
        <w:rPr>
          <w:rFonts w:ascii="Times New Roman" w:hAnsi="Times New Roman" w:cs="Times New Roman"/>
          <w:sz w:val="24"/>
          <w:szCs w:val="24"/>
        </w:rPr>
        <w:t xml:space="preserve">The American market signifies the biggest market for hair care products in the personal and beauty care market segment owing to the diversity in developed markets. There are a number of firms in the shampoo and conditioner markets worth US$ 4.3 billion, hair styling aids worth US$ 1.8 billion, and hair coloring firms worth US$ 1.7 billion. While the aggregate growth in the industry may appear stagnated, the individual sectors in the hair care markets have displayed remarkable growth thus driving the growth and innovation in the hair care market. The current consumer </w:t>
      </w:r>
      <w:r w:rsidR="009C4A39" w:rsidRPr="00E87393">
        <w:rPr>
          <w:rFonts w:ascii="Times New Roman" w:hAnsi="Times New Roman" w:cs="Times New Roman"/>
          <w:sz w:val="24"/>
          <w:szCs w:val="24"/>
        </w:rPr>
        <w:lastRenderedPageBreak/>
        <w:t xml:space="preserve">trends and </w:t>
      </w:r>
      <w:r w:rsidR="00AB5475" w:rsidRPr="00E87393">
        <w:rPr>
          <w:rFonts w:ascii="Times New Roman" w:hAnsi="Times New Roman" w:cs="Times New Roman"/>
          <w:sz w:val="24"/>
          <w:szCs w:val="24"/>
        </w:rPr>
        <w:t xml:space="preserve">the </w:t>
      </w:r>
      <w:r w:rsidR="009C4A39" w:rsidRPr="00E87393">
        <w:rPr>
          <w:rFonts w:ascii="Times New Roman" w:hAnsi="Times New Roman" w:cs="Times New Roman"/>
          <w:sz w:val="24"/>
          <w:szCs w:val="24"/>
        </w:rPr>
        <w:t xml:space="preserve">largest number of consumers include hair care products that are ideal for natural curls, ‘ethnic’ market, and men’s hair care which is growing globally. </w:t>
      </w:r>
    </w:p>
    <w:p w14:paraId="1A29716D" w14:textId="77777777" w:rsidR="009474A1" w:rsidRPr="00E87393" w:rsidRDefault="0024282C" w:rsidP="00E87393">
      <w:pPr>
        <w:spacing w:after="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 xml:space="preserve">The consumers in the hair care market are going through a rapid transformation </w:t>
      </w:r>
      <w:r w:rsidR="008723B0" w:rsidRPr="00E87393">
        <w:rPr>
          <w:rFonts w:ascii="Times New Roman" w:hAnsi="Times New Roman" w:cs="Times New Roman"/>
          <w:sz w:val="24"/>
          <w:szCs w:val="24"/>
        </w:rPr>
        <w:t xml:space="preserve">since the </w:t>
      </w:r>
      <w:r w:rsidRPr="00E87393">
        <w:rPr>
          <w:rFonts w:ascii="Times New Roman" w:hAnsi="Times New Roman" w:cs="Times New Roman"/>
          <w:sz w:val="24"/>
          <w:szCs w:val="24"/>
        </w:rPr>
        <w:t>shampoos a</w:t>
      </w:r>
      <w:r w:rsidRPr="00E87393">
        <w:rPr>
          <w:rFonts w:ascii="Times New Roman" w:hAnsi="Times New Roman" w:cs="Times New Roman"/>
          <w:sz w:val="24"/>
          <w:szCs w:val="24"/>
        </w:rPr>
        <w:t>nd conditioners</w:t>
      </w:r>
      <w:r w:rsidR="008723B0" w:rsidRPr="00E87393">
        <w:rPr>
          <w:rFonts w:ascii="Times New Roman" w:hAnsi="Times New Roman" w:cs="Times New Roman"/>
          <w:sz w:val="24"/>
          <w:szCs w:val="24"/>
        </w:rPr>
        <w:t xml:space="preserve"> sales</w:t>
      </w:r>
      <w:r w:rsidRPr="00E87393">
        <w:rPr>
          <w:rFonts w:ascii="Times New Roman" w:hAnsi="Times New Roman" w:cs="Times New Roman"/>
          <w:sz w:val="24"/>
          <w:szCs w:val="24"/>
        </w:rPr>
        <w:t xml:space="preserve"> have been </w:t>
      </w:r>
      <w:r w:rsidR="008723B0" w:rsidRPr="00E87393">
        <w:rPr>
          <w:rFonts w:ascii="Times New Roman" w:hAnsi="Times New Roman" w:cs="Times New Roman"/>
          <w:sz w:val="24"/>
          <w:szCs w:val="24"/>
        </w:rPr>
        <w:t>deteriorating due to emergent</w:t>
      </w:r>
      <w:r w:rsidRPr="00E87393">
        <w:rPr>
          <w:rFonts w:ascii="Times New Roman" w:hAnsi="Times New Roman" w:cs="Times New Roman"/>
          <w:sz w:val="24"/>
          <w:szCs w:val="24"/>
        </w:rPr>
        <w:t xml:space="preserve"> technologies in </w:t>
      </w:r>
      <w:r w:rsidR="008723B0" w:rsidRPr="00E87393">
        <w:rPr>
          <w:rFonts w:ascii="Times New Roman" w:hAnsi="Times New Roman" w:cs="Times New Roman"/>
          <w:sz w:val="24"/>
          <w:szCs w:val="24"/>
        </w:rPr>
        <w:t>the post-</w:t>
      </w:r>
      <w:r w:rsidR="00F33D3C" w:rsidRPr="00E87393">
        <w:rPr>
          <w:rFonts w:ascii="Times New Roman" w:hAnsi="Times New Roman" w:cs="Times New Roman"/>
          <w:sz w:val="24"/>
          <w:szCs w:val="24"/>
        </w:rPr>
        <w:t>colo</w:t>
      </w:r>
      <w:r w:rsidR="00146DB9" w:rsidRPr="00E87393">
        <w:rPr>
          <w:rFonts w:ascii="Times New Roman" w:hAnsi="Times New Roman" w:cs="Times New Roman"/>
          <w:sz w:val="24"/>
          <w:szCs w:val="24"/>
        </w:rPr>
        <w:t>r care through the latest</w:t>
      </w:r>
      <w:r w:rsidR="00F33D3C" w:rsidRPr="00E87393">
        <w:rPr>
          <w:rFonts w:ascii="Times New Roman" w:hAnsi="Times New Roman" w:cs="Times New Roman"/>
          <w:sz w:val="24"/>
          <w:szCs w:val="24"/>
        </w:rPr>
        <w:t xml:space="preserve"> </w:t>
      </w:r>
      <w:r w:rsidR="00146DB9" w:rsidRPr="00E87393">
        <w:rPr>
          <w:rFonts w:ascii="Times New Roman" w:hAnsi="Times New Roman" w:cs="Times New Roman"/>
          <w:sz w:val="24"/>
          <w:szCs w:val="24"/>
        </w:rPr>
        <w:t>scalp treatments available in</w:t>
      </w:r>
      <w:r w:rsidRPr="00E87393">
        <w:rPr>
          <w:rFonts w:ascii="Times New Roman" w:hAnsi="Times New Roman" w:cs="Times New Roman"/>
          <w:sz w:val="24"/>
          <w:szCs w:val="24"/>
        </w:rPr>
        <w:t xml:space="preserve"> salons. </w:t>
      </w:r>
      <w:r w:rsidR="00146DB9" w:rsidRPr="00E87393">
        <w:rPr>
          <w:rFonts w:ascii="Times New Roman" w:hAnsi="Times New Roman" w:cs="Times New Roman"/>
          <w:sz w:val="24"/>
          <w:szCs w:val="24"/>
        </w:rPr>
        <w:t>Moreover, the use of salons</w:t>
      </w:r>
      <w:r w:rsidRPr="00E87393">
        <w:rPr>
          <w:rFonts w:ascii="Times New Roman" w:hAnsi="Times New Roman" w:cs="Times New Roman"/>
          <w:sz w:val="24"/>
          <w:szCs w:val="24"/>
        </w:rPr>
        <w:t xml:space="preserve"> has </w:t>
      </w:r>
      <w:r w:rsidR="00146DB9" w:rsidRPr="00E87393">
        <w:rPr>
          <w:rFonts w:ascii="Times New Roman" w:hAnsi="Times New Roman" w:cs="Times New Roman"/>
          <w:sz w:val="24"/>
          <w:szCs w:val="24"/>
        </w:rPr>
        <w:t xml:space="preserve">reduced owing to the tighter purse strings and products and </w:t>
      </w:r>
      <w:r w:rsidRPr="00E87393">
        <w:rPr>
          <w:rFonts w:ascii="Times New Roman" w:hAnsi="Times New Roman" w:cs="Times New Roman"/>
          <w:sz w:val="24"/>
          <w:szCs w:val="24"/>
        </w:rPr>
        <w:t xml:space="preserve">salons </w:t>
      </w:r>
      <w:r w:rsidR="00146DB9" w:rsidRPr="00E87393">
        <w:rPr>
          <w:rFonts w:ascii="Times New Roman" w:hAnsi="Times New Roman" w:cs="Times New Roman"/>
          <w:sz w:val="24"/>
          <w:szCs w:val="24"/>
        </w:rPr>
        <w:t xml:space="preserve">that offer lucrative </w:t>
      </w:r>
      <w:r w:rsidRPr="00E87393">
        <w:rPr>
          <w:rFonts w:ascii="Times New Roman" w:hAnsi="Times New Roman" w:cs="Times New Roman"/>
          <w:sz w:val="24"/>
          <w:szCs w:val="24"/>
        </w:rPr>
        <w:t xml:space="preserve">discounts </w:t>
      </w:r>
      <w:r w:rsidR="00146DB9" w:rsidRPr="00E87393">
        <w:rPr>
          <w:rFonts w:ascii="Times New Roman" w:hAnsi="Times New Roman" w:cs="Times New Roman"/>
          <w:sz w:val="24"/>
          <w:szCs w:val="24"/>
        </w:rPr>
        <w:t>that attract</w:t>
      </w:r>
      <w:r w:rsidRPr="00E87393">
        <w:rPr>
          <w:rFonts w:ascii="Times New Roman" w:hAnsi="Times New Roman" w:cs="Times New Roman"/>
          <w:sz w:val="24"/>
          <w:szCs w:val="24"/>
        </w:rPr>
        <w:t xml:space="preserve"> more customers. </w:t>
      </w:r>
      <w:r w:rsidR="00146DB9" w:rsidRPr="00E87393">
        <w:rPr>
          <w:rFonts w:ascii="Times New Roman" w:hAnsi="Times New Roman" w:cs="Times New Roman"/>
          <w:sz w:val="24"/>
          <w:szCs w:val="24"/>
        </w:rPr>
        <w:t>The s</w:t>
      </w:r>
      <w:r w:rsidRPr="00E87393">
        <w:rPr>
          <w:rFonts w:ascii="Times New Roman" w:hAnsi="Times New Roman" w:cs="Times New Roman"/>
          <w:sz w:val="24"/>
          <w:szCs w:val="24"/>
        </w:rPr>
        <w:t xml:space="preserve">tyling products </w:t>
      </w:r>
      <w:r w:rsidR="00146DB9" w:rsidRPr="00E87393">
        <w:rPr>
          <w:rFonts w:ascii="Times New Roman" w:hAnsi="Times New Roman" w:cs="Times New Roman"/>
          <w:sz w:val="24"/>
          <w:szCs w:val="24"/>
        </w:rPr>
        <w:t>have been</w:t>
      </w:r>
      <w:r w:rsidRPr="00E87393">
        <w:rPr>
          <w:rFonts w:ascii="Times New Roman" w:hAnsi="Times New Roman" w:cs="Times New Roman"/>
          <w:sz w:val="24"/>
          <w:szCs w:val="24"/>
        </w:rPr>
        <w:t xml:space="preserve"> </w:t>
      </w:r>
      <w:r w:rsidR="00146DB9" w:rsidRPr="00E87393">
        <w:rPr>
          <w:rFonts w:ascii="Times New Roman" w:hAnsi="Times New Roman" w:cs="Times New Roman"/>
          <w:sz w:val="24"/>
          <w:szCs w:val="24"/>
        </w:rPr>
        <w:t>substituted</w:t>
      </w:r>
      <w:r w:rsidRPr="00E87393">
        <w:rPr>
          <w:rFonts w:ascii="Times New Roman" w:hAnsi="Times New Roman" w:cs="Times New Roman"/>
          <w:sz w:val="24"/>
          <w:szCs w:val="24"/>
        </w:rPr>
        <w:t xml:space="preserve"> with </w:t>
      </w:r>
      <w:r w:rsidR="00146DB9" w:rsidRPr="00E87393">
        <w:rPr>
          <w:rFonts w:ascii="Times New Roman" w:hAnsi="Times New Roman" w:cs="Times New Roman"/>
          <w:sz w:val="24"/>
          <w:szCs w:val="24"/>
        </w:rPr>
        <w:t>stress-free appliances that have</w:t>
      </w:r>
      <w:r w:rsidRPr="00E87393">
        <w:rPr>
          <w:rFonts w:ascii="Times New Roman" w:hAnsi="Times New Roman" w:cs="Times New Roman"/>
          <w:sz w:val="24"/>
          <w:szCs w:val="24"/>
        </w:rPr>
        <w:t xml:space="preserve"> DIY properties. </w:t>
      </w:r>
      <w:r w:rsidR="00480232" w:rsidRPr="00E87393">
        <w:rPr>
          <w:rFonts w:ascii="Times New Roman" w:hAnsi="Times New Roman" w:cs="Times New Roman"/>
          <w:sz w:val="24"/>
          <w:szCs w:val="24"/>
        </w:rPr>
        <w:t>Still</w:t>
      </w:r>
      <w:r w:rsidRPr="00E87393">
        <w:rPr>
          <w:rFonts w:ascii="Times New Roman" w:hAnsi="Times New Roman" w:cs="Times New Roman"/>
          <w:sz w:val="24"/>
          <w:szCs w:val="24"/>
        </w:rPr>
        <w:t xml:space="preserve">, herbal care, </w:t>
      </w:r>
      <w:r w:rsidR="00480232" w:rsidRPr="00E87393">
        <w:rPr>
          <w:rFonts w:ascii="Times New Roman" w:hAnsi="Times New Roman" w:cs="Times New Roman"/>
          <w:sz w:val="24"/>
          <w:szCs w:val="24"/>
        </w:rPr>
        <w:t>comprising</w:t>
      </w:r>
      <w:r w:rsidRPr="00E87393">
        <w:rPr>
          <w:rFonts w:ascii="Times New Roman" w:hAnsi="Times New Roman" w:cs="Times New Roman"/>
          <w:sz w:val="24"/>
          <w:szCs w:val="24"/>
        </w:rPr>
        <w:t xml:space="preserve"> different</w:t>
      </w:r>
      <w:r w:rsidR="00480232" w:rsidRPr="00E87393">
        <w:rPr>
          <w:rFonts w:ascii="Times New Roman" w:hAnsi="Times New Roman" w:cs="Times New Roman"/>
          <w:sz w:val="24"/>
          <w:szCs w:val="24"/>
        </w:rPr>
        <w:t xml:space="preserve"> natural oils like olive oil and coconut oil are </w:t>
      </w:r>
      <w:r w:rsidRPr="00E87393">
        <w:rPr>
          <w:rFonts w:ascii="Times New Roman" w:hAnsi="Times New Roman" w:cs="Times New Roman"/>
          <w:sz w:val="24"/>
          <w:szCs w:val="24"/>
        </w:rPr>
        <w:t xml:space="preserve">prevalent. </w:t>
      </w:r>
      <w:r w:rsidR="00480232" w:rsidRPr="00E87393">
        <w:rPr>
          <w:rFonts w:ascii="Times New Roman" w:hAnsi="Times New Roman" w:cs="Times New Roman"/>
          <w:sz w:val="24"/>
          <w:szCs w:val="24"/>
        </w:rPr>
        <w:t>The product sales in the industry are</w:t>
      </w:r>
      <w:r w:rsidRPr="00E87393">
        <w:rPr>
          <w:rFonts w:ascii="Times New Roman" w:hAnsi="Times New Roman" w:cs="Times New Roman"/>
          <w:sz w:val="24"/>
          <w:szCs w:val="24"/>
        </w:rPr>
        <w:t xml:space="preserve"> suffering from a </w:t>
      </w:r>
      <w:r w:rsidR="00480232" w:rsidRPr="00E87393">
        <w:rPr>
          <w:rFonts w:ascii="Times New Roman" w:hAnsi="Times New Roman" w:cs="Times New Roman"/>
          <w:sz w:val="24"/>
          <w:szCs w:val="24"/>
        </w:rPr>
        <w:t>go-slow</w:t>
      </w:r>
      <w:r w:rsidRPr="00E87393">
        <w:rPr>
          <w:rFonts w:ascii="Times New Roman" w:hAnsi="Times New Roman" w:cs="Times New Roman"/>
          <w:sz w:val="24"/>
          <w:szCs w:val="24"/>
        </w:rPr>
        <w:t xml:space="preserve"> because of</w:t>
      </w:r>
      <w:r w:rsidR="00480232" w:rsidRPr="00E87393">
        <w:rPr>
          <w:rFonts w:ascii="Times New Roman" w:hAnsi="Times New Roman" w:cs="Times New Roman"/>
          <w:sz w:val="24"/>
          <w:szCs w:val="24"/>
        </w:rPr>
        <w:t xml:space="preserve"> the</w:t>
      </w:r>
      <w:r w:rsidRPr="00E87393">
        <w:rPr>
          <w:rFonts w:ascii="Times New Roman" w:hAnsi="Times New Roman" w:cs="Times New Roman"/>
          <w:sz w:val="24"/>
          <w:szCs w:val="24"/>
        </w:rPr>
        <w:t xml:space="preserve"> </w:t>
      </w:r>
      <w:r w:rsidR="00480232" w:rsidRPr="00E87393">
        <w:rPr>
          <w:rFonts w:ascii="Times New Roman" w:hAnsi="Times New Roman" w:cs="Times New Roman"/>
          <w:sz w:val="24"/>
          <w:szCs w:val="24"/>
        </w:rPr>
        <w:t xml:space="preserve">amplified awareness of the natural easily available and </w:t>
      </w:r>
      <w:r w:rsidRPr="00E87393">
        <w:rPr>
          <w:rFonts w:ascii="Times New Roman" w:hAnsi="Times New Roman" w:cs="Times New Roman"/>
          <w:sz w:val="24"/>
          <w:szCs w:val="24"/>
        </w:rPr>
        <w:t xml:space="preserve">acquired products in </w:t>
      </w:r>
      <w:r w:rsidR="00480232" w:rsidRPr="00E87393">
        <w:rPr>
          <w:rFonts w:ascii="Times New Roman" w:hAnsi="Times New Roman" w:cs="Times New Roman"/>
          <w:sz w:val="24"/>
          <w:szCs w:val="24"/>
        </w:rPr>
        <w:t xml:space="preserve">the DIY range of hair care and </w:t>
      </w:r>
      <w:r w:rsidRPr="00E87393">
        <w:rPr>
          <w:rFonts w:ascii="Times New Roman" w:hAnsi="Times New Roman" w:cs="Times New Roman"/>
          <w:sz w:val="24"/>
          <w:szCs w:val="24"/>
        </w:rPr>
        <w:t xml:space="preserve">therapies, through </w:t>
      </w:r>
      <w:r w:rsidR="00480232" w:rsidRPr="00E87393">
        <w:rPr>
          <w:rFonts w:ascii="Times New Roman" w:hAnsi="Times New Roman" w:cs="Times New Roman"/>
          <w:sz w:val="24"/>
          <w:szCs w:val="24"/>
        </w:rPr>
        <w:t xml:space="preserve">the greater perpetration of personal care </w:t>
      </w:r>
      <w:r w:rsidRPr="00E87393">
        <w:rPr>
          <w:rFonts w:ascii="Times New Roman" w:hAnsi="Times New Roman" w:cs="Times New Roman"/>
          <w:sz w:val="24"/>
          <w:szCs w:val="24"/>
        </w:rPr>
        <w:t xml:space="preserve">and lifestyle blogs. </w:t>
      </w:r>
    </w:p>
    <w:p w14:paraId="42F1170C" w14:textId="77777777" w:rsidR="009474A1" w:rsidRPr="00E87393" w:rsidRDefault="0024282C" w:rsidP="00E87393">
      <w:pPr>
        <w:spacing w:after="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 xml:space="preserve">The vendor background of the market for hair care globally is reasonably consolidated, with the four main companies, namely Procter &amp; Gamble, L’Oreal, Henkel, and Unilever, accounting for about 55% of the market. </w:t>
      </w:r>
      <w:r w:rsidR="00E0408D" w:rsidRPr="00E87393">
        <w:rPr>
          <w:rFonts w:ascii="Times New Roman" w:hAnsi="Times New Roman" w:cs="Times New Roman"/>
          <w:sz w:val="24"/>
          <w:szCs w:val="24"/>
        </w:rPr>
        <w:t xml:space="preserve">In spite of having a monopoly on the global markets, companies in the industry are necessitated to compete with some unorganized players in regional markets with emergent and less-developed markets. </w:t>
      </w:r>
      <w:r w:rsidRPr="00E87393">
        <w:rPr>
          <w:rFonts w:ascii="Times New Roman" w:hAnsi="Times New Roman" w:cs="Times New Roman"/>
          <w:sz w:val="24"/>
          <w:szCs w:val="24"/>
        </w:rPr>
        <w:t>There is a mix of different firms in the industry in that</w:t>
      </w:r>
      <w:r w:rsidRPr="00E87393">
        <w:rPr>
          <w:rFonts w:ascii="Times New Roman" w:hAnsi="Times New Roman" w:cs="Times New Roman"/>
          <w:sz w:val="24"/>
          <w:szCs w:val="24"/>
        </w:rPr>
        <w:t xml:space="preserve"> </w:t>
      </w:r>
      <w:r w:rsidR="009C4A39" w:rsidRPr="00E87393">
        <w:rPr>
          <w:rFonts w:ascii="Times New Roman" w:hAnsi="Times New Roman" w:cs="Times New Roman"/>
          <w:sz w:val="24"/>
          <w:szCs w:val="24"/>
        </w:rPr>
        <w:t>L’Oreal</w:t>
      </w:r>
      <w:r w:rsidR="00480232" w:rsidRPr="00E87393">
        <w:rPr>
          <w:rFonts w:ascii="Times New Roman" w:hAnsi="Times New Roman" w:cs="Times New Roman"/>
          <w:sz w:val="24"/>
          <w:szCs w:val="24"/>
        </w:rPr>
        <w:t>’s</w:t>
      </w:r>
      <w:r w:rsidR="009C4A39" w:rsidRPr="00E87393">
        <w:rPr>
          <w:rFonts w:ascii="Times New Roman" w:hAnsi="Times New Roman" w:cs="Times New Roman"/>
          <w:sz w:val="24"/>
          <w:szCs w:val="24"/>
        </w:rPr>
        <w:t xml:space="preserve"> distribution has been </w:t>
      </w:r>
      <w:r w:rsidR="00480232" w:rsidRPr="00E87393">
        <w:rPr>
          <w:rFonts w:ascii="Times New Roman" w:hAnsi="Times New Roman" w:cs="Times New Roman"/>
          <w:sz w:val="24"/>
          <w:szCs w:val="24"/>
        </w:rPr>
        <w:t xml:space="preserve">gradually </w:t>
      </w:r>
      <w:r w:rsidR="009C4A39" w:rsidRPr="00E87393">
        <w:rPr>
          <w:rFonts w:ascii="Times New Roman" w:hAnsi="Times New Roman" w:cs="Times New Roman"/>
          <w:sz w:val="24"/>
          <w:szCs w:val="24"/>
        </w:rPr>
        <w:t xml:space="preserve">losing </w:t>
      </w:r>
      <w:r w:rsidR="00480232" w:rsidRPr="00E87393">
        <w:rPr>
          <w:rFonts w:ascii="Times New Roman" w:hAnsi="Times New Roman" w:cs="Times New Roman"/>
          <w:sz w:val="24"/>
          <w:szCs w:val="24"/>
        </w:rPr>
        <w:t xml:space="preserve">its market share to </w:t>
      </w:r>
      <w:r w:rsidR="009C4A39" w:rsidRPr="00E87393">
        <w:rPr>
          <w:rFonts w:ascii="Times New Roman" w:hAnsi="Times New Roman" w:cs="Times New Roman"/>
          <w:sz w:val="24"/>
          <w:szCs w:val="24"/>
        </w:rPr>
        <w:t>Be</w:t>
      </w:r>
      <w:r w:rsidR="00480232" w:rsidRPr="00E87393">
        <w:rPr>
          <w:rFonts w:ascii="Times New Roman" w:hAnsi="Times New Roman" w:cs="Times New Roman"/>
          <w:sz w:val="24"/>
          <w:szCs w:val="24"/>
        </w:rPr>
        <w:t>auty Systems Group and hai</w:t>
      </w:r>
      <w:r w:rsidR="009C4A39" w:rsidRPr="00E87393">
        <w:rPr>
          <w:rFonts w:ascii="Times New Roman" w:hAnsi="Times New Roman" w:cs="Times New Roman"/>
          <w:sz w:val="24"/>
          <w:szCs w:val="24"/>
        </w:rPr>
        <w:t>r</w:t>
      </w:r>
      <w:r w:rsidR="00480232" w:rsidRPr="00E87393">
        <w:rPr>
          <w:rFonts w:ascii="Times New Roman" w:hAnsi="Times New Roman" w:cs="Times New Roman"/>
          <w:sz w:val="24"/>
          <w:szCs w:val="24"/>
        </w:rPr>
        <w:t xml:space="preserve"> brands such as L’Oreal</w:t>
      </w:r>
      <w:r w:rsidR="009C4A39" w:rsidRPr="00E87393">
        <w:rPr>
          <w:rFonts w:ascii="Times New Roman" w:hAnsi="Times New Roman" w:cs="Times New Roman"/>
          <w:sz w:val="24"/>
          <w:szCs w:val="24"/>
        </w:rPr>
        <w:t xml:space="preserve">, </w:t>
      </w:r>
      <w:r w:rsidR="00480232" w:rsidRPr="00E87393">
        <w:rPr>
          <w:rFonts w:ascii="Times New Roman" w:hAnsi="Times New Roman" w:cs="Times New Roman"/>
          <w:sz w:val="24"/>
          <w:szCs w:val="24"/>
        </w:rPr>
        <w:t xml:space="preserve">Rogaine, TRESemme, </w:t>
      </w:r>
      <w:r w:rsidR="009C4A39" w:rsidRPr="00E87393">
        <w:rPr>
          <w:rFonts w:ascii="Times New Roman" w:hAnsi="Times New Roman" w:cs="Times New Roman"/>
          <w:sz w:val="24"/>
          <w:szCs w:val="24"/>
        </w:rPr>
        <w:t xml:space="preserve">Clairol Nice n Easy, </w:t>
      </w:r>
      <w:r w:rsidR="00480232" w:rsidRPr="00E87393">
        <w:rPr>
          <w:rFonts w:ascii="Times New Roman" w:hAnsi="Times New Roman" w:cs="Times New Roman"/>
          <w:sz w:val="24"/>
          <w:szCs w:val="24"/>
        </w:rPr>
        <w:t>Head &amp; Shoulders, Revlon, Garnier Nutrisse</w:t>
      </w:r>
      <w:r w:rsidR="009C4A39" w:rsidRPr="00E87393">
        <w:rPr>
          <w:rFonts w:ascii="Times New Roman" w:hAnsi="Times New Roman" w:cs="Times New Roman"/>
          <w:sz w:val="24"/>
          <w:szCs w:val="24"/>
        </w:rPr>
        <w:t>, Conair, Just for Men,</w:t>
      </w:r>
      <w:r w:rsidR="00480232" w:rsidRPr="00E87393">
        <w:rPr>
          <w:rFonts w:ascii="Times New Roman" w:hAnsi="Times New Roman" w:cs="Times New Roman"/>
          <w:sz w:val="24"/>
          <w:szCs w:val="24"/>
        </w:rPr>
        <w:t xml:space="preserve"> and</w:t>
      </w:r>
      <w:r w:rsidR="009C4A39" w:rsidRPr="00E87393">
        <w:rPr>
          <w:rFonts w:ascii="Times New Roman" w:hAnsi="Times New Roman" w:cs="Times New Roman"/>
          <w:sz w:val="24"/>
          <w:szCs w:val="24"/>
        </w:rPr>
        <w:t xml:space="preserve"> </w:t>
      </w:r>
      <w:r w:rsidR="00480232" w:rsidRPr="00E87393">
        <w:rPr>
          <w:rFonts w:ascii="Times New Roman" w:hAnsi="Times New Roman" w:cs="Times New Roman"/>
          <w:sz w:val="24"/>
          <w:szCs w:val="24"/>
        </w:rPr>
        <w:t xml:space="preserve">Suave </w:t>
      </w:r>
      <w:r w:rsidR="00AB5475" w:rsidRPr="00E87393">
        <w:rPr>
          <w:rFonts w:ascii="Times New Roman" w:hAnsi="Times New Roman" w:cs="Times New Roman"/>
          <w:sz w:val="24"/>
          <w:szCs w:val="24"/>
        </w:rPr>
        <w:t>has</w:t>
      </w:r>
      <w:r w:rsidR="009C4A39" w:rsidRPr="00E87393">
        <w:rPr>
          <w:rFonts w:ascii="Times New Roman" w:hAnsi="Times New Roman" w:cs="Times New Roman"/>
          <w:sz w:val="24"/>
          <w:szCs w:val="24"/>
        </w:rPr>
        <w:t xml:space="preserve"> the </w:t>
      </w:r>
      <w:r w:rsidR="00480232" w:rsidRPr="00E87393">
        <w:rPr>
          <w:rFonts w:ascii="Times New Roman" w:hAnsi="Times New Roman" w:cs="Times New Roman"/>
          <w:sz w:val="24"/>
          <w:szCs w:val="24"/>
        </w:rPr>
        <w:t>biggest</w:t>
      </w:r>
      <w:r w:rsidR="009C4A39" w:rsidRPr="00E87393">
        <w:rPr>
          <w:rFonts w:ascii="Times New Roman" w:hAnsi="Times New Roman" w:cs="Times New Roman"/>
          <w:sz w:val="24"/>
          <w:szCs w:val="24"/>
        </w:rPr>
        <w:t xml:space="preserve"> market shares. In the high</w:t>
      </w:r>
      <w:r w:rsidR="00480232" w:rsidRPr="00E87393">
        <w:rPr>
          <w:rFonts w:ascii="Times New Roman" w:hAnsi="Times New Roman" w:cs="Times New Roman"/>
          <w:sz w:val="24"/>
          <w:szCs w:val="24"/>
        </w:rPr>
        <w:t xml:space="preserve">er growth hair </w:t>
      </w:r>
      <w:r w:rsidR="00AB5475" w:rsidRPr="00E87393">
        <w:rPr>
          <w:rFonts w:ascii="Times New Roman" w:hAnsi="Times New Roman" w:cs="Times New Roman"/>
          <w:sz w:val="24"/>
          <w:szCs w:val="24"/>
        </w:rPr>
        <w:t>market for Eth</w:t>
      </w:r>
      <w:r w:rsidR="00480232" w:rsidRPr="00E87393">
        <w:rPr>
          <w:rFonts w:ascii="Times New Roman" w:hAnsi="Times New Roman" w:cs="Times New Roman"/>
          <w:sz w:val="24"/>
          <w:szCs w:val="24"/>
        </w:rPr>
        <w:t>nic and African-American hairs</w:t>
      </w:r>
      <w:r w:rsidR="009C4A39" w:rsidRPr="00E87393">
        <w:rPr>
          <w:rFonts w:ascii="Times New Roman" w:hAnsi="Times New Roman" w:cs="Times New Roman"/>
          <w:sz w:val="24"/>
          <w:szCs w:val="24"/>
        </w:rPr>
        <w:t>, brands like</w:t>
      </w:r>
      <w:r w:rsidR="00480232" w:rsidRPr="00E87393">
        <w:rPr>
          <w:rFonts w:ascii="Times New Roman" w:hAnsi="Times New Roman" w:cs="Times New Roman"/>
          <w:sz w:val="24"/>
          <w:szCs w:val="24"/>
        </w:rPr>
        <w:t xml:space="preserve"> African Pride, Organic</w:t>
      </w:r>
      <w:r w:rsidR="009C4A39" w:rsidRPr="00E87393">
        <w:rPr>
          <w:rFonts w:ascii="Times New Roman" w:hAnsi="Times New Roman" w:cs="Times New Roman"/>
          <w:sz w:val="24"/>
          <w:szCs w:val="24"/>
        </w:rPr>
        <w:t xml:space="preserve">, Luster’s, </w:t>
      </w:r>
      <w:r w:rsidR="00480232" w:rsidRPr="00E87393">
        <w:rPr>
          <w:rFonts w:ascii="Times New Roman" w:hAnsi="Times New Roman" w:cs="Times New Roman"/>
          <w:sz w:val="24"/>
          <w:szCs w:val="24"/>
        </w:rPr>
        <w:t xml:space="preserve">Pro-Line, </w:t>
      </w:r>
      <w:r w:rsidR="009C4A39" w:rsidRPr="00E87393">
        <w:rPr>
          <w:rFonts w:ascii="Times New Roman" w:hAnsi="Times New Roman" w:cs="Times New Roman"/>
          <w:sz w:val="24"/>
          <w:szCs w:val="24"/>
        </w:rPr>
        <w:t xml:space="preserve">Ultra Sheen, </w:t>
      </w:r>
      <w:r w:rsidR="00480232" w:rsidRPr="00E87393">
        <w:rPr>
          <w:rFonts w:ascii="Times New Roman" w:hAnsi="Times New Roman" w:cs="Times New Roman"/>
          <w:sz w:val="24"/>
          <w:szCs w:val="24"/>
        </w:rPr>
        <w:t xml:space="preserve">SoftSheen-Carson Africa’s Best, and </w:t>
      </w:r>
      <w:r w:rsidR="009C4A39" w:rsidRPr="00E87393">
        <w:rPr>
          <w:rFonts w:ascii="Times New Roman" w:hAnsi="Times New Roman" w:cs="Times New Roman"/>
          <w:sz w:val="24"/>
          <w:szCs w:val="24"/>
        </w:rPr>
        <w:t>Motions h</w:t>
      </w:r>
      <w:r w:rsidR="00480232" w:rsidRPr="00E87393">
        <w:rPr>
          <w:rFonts w:ascii="Times New Roman" w:hAnsi="Times New Roman" w:cs="Times New Roman"/>
          <w:sz w:val="24"/>
          <w:szCs w:val="24"/>
        </w:rPr>
        <w:t>ave</w:t>
      </w:r>
      <w:r w:rsidR="009C4A39" w:rsidRPr="00E87393">
        <w:rPr>
          <w:rFonts w:ascii="Times New Roman" w:hAnsi="Times New Roman" w:cs="Times New Roman"/>
          <w:sz w:val="24"/>
          <w:szCs w:val="24"/>
        </w:rPr>
        <w:t xml:space="preserve"> the </w:t>
      </w:r>
      <w:r w:rsidR="00480232" w:rsidRPr="00E87393">
        <w:rPr>
          <w:rFonts w:ascii="Times New Roman" w:hAnsi="Times New Roman" w:cs="Times New Roman"/>
          <w:sz w:val="24"/>
          <w:szCs w:val="24"/>
        </w:rPr>
        <w:t>leading market share</w:t>
      </w:r>
      <w:r w:rsidR="009C4A39" w:rsidRPr="00E87393">
        <w:rPr>
          <w:rFonts w:ascii="Times New Roman" w:hAnsi="Times New Roman" w:cs="Times New Roman"/>
          <w:sz w:val="24"/>
          <w:szCs w:val="24"/>
        </w:rPr>
        <w:t>.</w:t>
      </w:r>
    </w:p>
    <w:p w14:paraId="360E06E5" w14:textId="77777777" w:rsidR="009474A1" w:rsidRPr="00E87393" w:rsidRDefault="0024282C" w:rsidP="00E87393">
      <w:pPr>
        <w:spacing w:after="0" w:line="480" w:lineRule="auto"/>
        <w:jc w:val="center"/>
        <w:rPr>
          <w:rFonts w:ascii="Times New Roman" w:hAnsi="Times New Roman" w:cs="Times New Roman"/>
          <w:b/>
          <w:sz w:val="24"/>
          <w:szCs w:val="24"/>
        </w:rPr>
      </w:pPr>
      <w:r w:rsidRPr="00E87393">
        <w:rPr>
          <w:rFonts w:ascii="Times New Roman" w:hAnsi="Times New Roman" w:cs="Times New Roman"/>
          <w:b/>
          <w:sz w:val="24"/>
          <w:szCs w:val="24"/>
        </w:rPr>
        <w:lastRenderedPageBreak/>
        <w:t>Aggregate Consumer Demand</w:t>
      </w:r>
    </w:p>
    <w:p w14:paraId="532B495F" w14:textId="77777777" w:rsidR="00672E7B" w:rsidRPr="00E87393" w:rsidRDefault="0024282C" w:rsidP="00E87393">
      <w:pPr>
        <w:spacing w:after="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Consumer demand in the industry is fueled by product innovations and brand expansion which makes companies to expand their consumer bases and enhance their profitability. In 2016, the shampoos segment accounted for about 30.9% of the total market for hair</w:t>
      </w:r>
      <w:r w:rsidRPr="00E87393">
        <w:rPr>
          <w:rFonts w:ascii="Times New Roman" w:hAnsi="Times New Roman" w:cs="Times New Roman"/>
          <w:sz w:val="24"/>
          <w:szCs w:val="24"/>
        </w:rPr>
        <w:t xml:space="preserve"> care products </w:t>
      </w:r>
      <w:r w:rsidR="009474A1" w:rsidRPr="00E87393">
        <w:rPr>
          <w:rFonts w:ascii="Times New Roman" w:hAnsi="Times New Roman" w:cs="Times New Roman"/>
          <w:sz w:val="24"/>
          <w:szCs w:val="24"/>
        </w:rPr>
        <w:t>market</w:t>
      </w:r>
      <w:r w:rsidRPr="00E87393">
        <w:rPr>
          <w:rFonts w:ascii="Times New Roman" w:hAnsi="Times New Roman" w:cs="Times New Roman"/>
          <w:sz w:val="24"/>
          <w:szCs w:val="24"/>
        </w:rPr>
        <w:t xml:space="preserve"> across the globe. The demand for shampoo products is expected to</w:t>
      </w:r>
      <w:r w:rsidR="009474A1" w:rsidRPr="00E87393">
        <w:rPr>
          <w:rFonts w:ascii="Times New Roman" w:hAnsi="Times New Roman" w:cs="Times New Roman"/>
          <w:sz w:val="24"/>
          <w:szCs w:val="24"/>
        </w:rPr>
        <w:t xml:space="preserve"> remain strong</w:t>
      </w:r>
      <w:r w:rsidRPr="00E87393">
        <w:rPr>
          <w:rFonts w:ascii="Times New Roman" w:hAnsi="Times New Roman" w:cs="Times New Roman"/>
          <w:sz w:val="24"/>
          <w:szCs w:val="24"/>
        </w:rPr>
        <w:t>er</w:t>
      </w:r>
      <w:r w:rsidR="009474A1" w:rsidRPr="00E87393">
        <w:rPr>
          <w:rFonts w:ascii="Times New Roman" w:hAnsi="Times New Roman" w:cs="Times New Roman"/>
          <w:sz w:val="24"/>
          <w:szCs w:val="24"/>
        </w:rPr>
        <w:t xml:space="preserve">, </w:t>
      </w:r>
      <w:r w:rsidRPr="00E87393">
        <w:rPr>
          <w:rFonts w:ascii="Times New Roman" w:hAnsi="Times New Roman" w:cs="Times New Roman"/>
          <w:sz w:val="24"/>
          <w:szCs w:val="24"/>
        </w:rPr>
        <w:t xml:space="preserve">thus </w:t>
      </w:r>
      <w:r w:rsidR="009474A1" w:rsidRPr="00E87393">
        <w:rPr>
          <w:rFonts w:ascii="Times New Roman" w:hAnsi="Times New Roman" w:cs="Times New Roman"/>
          <w:sz w:val="24"/>
          <w:szCs w:val="24"/>
        </w:rPr>
        <w:t xml:space="preserve">making the </w:t>
      </w:r>
      <w:r w:rsidRPr="00E87393">
        <w:rPr>
          <w:rFonts w:ascii="Times New Roman" w:hAnsi="Times New Roman" w:cs="Times New Roman"/>
          <w:sz w:val="24"/>
          <w:szCs w:val="24"/>
        </w:rPr>
        <w:t>division to be one of the main</w:t>
      </w:r>
      <w:r w:rsidR="009474A1" w:rsidRPr="00E87393">
        <w:rPr>
          <w:rFonts w:ascii="Times New Roman" w:hAnsi="Times New Roman" w:cs="Times New Roman"/>
          <w:sz w:val="24"/>
          <w:szCs w:val="24"/>
        </w:rPr>
        <w:t xml:space="preserve"> revenue contributors </w:t>
      </w:r>
      <w:r w:rsidRPr="00E87393">
        <w:rPr>
          <w:rFonts w:ascii="Times New Roman" w:hAnsi="Times New Roman" w:cs="Times New Roman"/>
          <w:sz w:val="24"/>
          <w:szCs w:val="24"/>
        </w:rPr>
        <w:t>in the industry in the next few years. The</w:t>
      </w:r>
      <w:r w:rsidR="009474A1" w:rsidRPr="00E87393">
        <w:rPr>
          <w:rFonts w:ascii="Times New Roman" w:hAnsi="Times New Roman" w:cs="Times New Roman"/>
          <w:sz w:val="24"/>
          <w:szCs w:val="24"/>
        </w:rPr>
        <w:t xml:space="preserve"> key trends that will </w:t>
      </w:r>
      <w:r w:rsidRPr="00E87393">
        <w:rPr>
          <w:rFonts w:ascii="Times New Roman" w:hAnsi="Times New Roman" w:cs="Times New Roman"/>
          <w:sz w:val="24"/>
          <w:szCs w:val="24"/>
        </w:rPr>
        <w:t>have a profound i</w:t>
      </w:r>
      <w:r w:rsidRPr="00E87393">
        <w:rPr>
          <w:rFonts w:ascii="Times New Roman" w:hAnsi="Times New Roman" w:cs="Times New Roman"/>
          <w:sz w:val="24"/>
          <w:szCs w:val="24"/>
        </w:rPr>
        <w:t xml:space="preserve">mpact on the </w:t>
      </w:r>
      <w:r w:rsidR="009474A1" w:rsidRPr="00E87393">
        <w:rPr>
          <w:rFonts w:ascii="Times New Roman" w:hAnsi="Times New Roman" w:cs="Times New Roman"/>
          <w:sz w:val="24"/>
          <w:szCs w:val="24"/>
        </w:rPr>
        <w:t xml:space="preserve">growth </w:t>
      </w:r>
      <w:r w:rsidRPr="00E87393">
        <w:rPr>
          <w:rFonts w:ascii="Times New Roman" w:hAnsi="Times New Roman" w:cs="Times New Roman"/>
          <w:sz w:val="24"/>
          <w:szCs w:val="24"/>
        </w:rPr>
        <w:t xml:space="preserve">projections in the industry </w:t>
      </w:r>
      <w:r w:rsidR="009474A1" w:rsidRPr="00E87393">
        <w:rPr>
          <w:rFonts w:ascii="Times New Roman" w:hAnsi="Times New Roman" w:cs="Times New Roman"/>
          <w:sz w:val="24"/>
          <w:szCs w:val="24"/>
        </w:rPr>
        <w:t>include the</w:t>
      </w:r>
      <w:r w:rsidRPr="00E87393">
        <w:rPr>
          <w:rFonts w:ascii="Times New Roman" w:hAnsi="Times New Roman" w:cs="Times New Roman"/>
          <w:sz w:val="24"/>
          <w:szCs w:val="24"/>
        </w:rPr>
        <w:t xml:space="preserve"> growing</w:t>
      </w:r>
      <w:r w:rsidR="009474A1" w:rsidRPr="00E87393">
        <w:rPr>
          <w:rFonts w:ascii="Times New Roman" w:hAnsi="Times New Roman" w:cs="Times New Roman"/>
          <w:sz w:val="24"/>
          <w:szCs w:val="24"/>
        </w:rPr>
        <w:t xml:space="preserve"> demand for </w:t>
      </w:r>
      <w:r w:rsidRPr="00E87393">
        <w:rPr>
          <w:rFonts w:ascii="Times New Roman" w:hAnsi="Times New Roman" w:cs="Times New Roman"/>
          <w:sz w:val="24"/>
          <w:szCs w:val="24"/>
        </w:rPr>
        <w:t xml:space="preserve">organic and natural hair </w:t>
      </w:r>
      <w:r w:rsidR="009474A1" w:rsidRPr="00E87393">
        <w:rPr>
          <w:rFonts w:ascii="Times New Roman" w:hAnsi="Times New Roman" w:cs="Times New Roman"/>
          <w:sz w:val="24"/>
          <w:szCs w:val="24"/>
        </w:rPr>
        <w:t>products.</w:t>
      </w:r>
      <w:r w:rsidRPr="00E87393">
        <w:rPr>
          <w:rFonts w:ascii="Times New Roman" w:hAnsi="Times New Roman" w:cs="Times New Roman"/>
          <w:sz w:val="24"/>
          <w:szCs w:val="24"/>
        </w:rPr>
        <w:t xml:space="preserve"> </w:t>
      </w:r>
      <w:r w:rsidR="009474A1" w:rsidRPr="00E87393">
        <w:rPr>
          <w:rFonts w:ascii="Times New Roman" w:hAnsi="Times New Roman" w:cs="Times New Roman"/>
          <w:sz w:val="24"/>
          <w:szCs w:val="24"/>
        </w:rPr>
        <w:t>The</w:t>
      </w:r>
      <w:r w:rsidRPr="00E87393">
        <w:rPr>
          <w:rFonts w:ascii="Times New Roman" w:hAnsi="Times New Roman" w:cs="Times New Roman"/>
          <w:sz w:val="24"/>
          <w:szCs w:val="24"/>
        </w:rPr>
        <w:t xml:space="preserve"> fast urbanization in emerging and </w:t>
      </w:r>
      <w:r w:rsidR="009474A1" w:rsidRPr="00E87393">
        <w:rPr>
          <w:rFonts w:ascii="Times New Roman" w:hAnsi="Times New Roman" w:cs="Times New Roman"/>
          <w:sz w:val="24"/>
          <w:szCs w:val="24"/>
        </w:rPr>
        <w:t xml:space="preserve">developing economies has </w:t>
      </w:r>
      <w:r w:rsidRPr="00E87393">
        <w:rPr>
          <w:rFonts w:ascii="Times New Roman" w:hAnsi="Times New Roman" w:cs="Times New Roman"/>
          <w:sz w:val="24"/>
          <w:szCs w:val="24"/>
        </w:rPr>
        <w:t xml:space="preserve">also </w:t>
      </w:r>
      <w:r w:rsidR="009474A1" w:rsidRPr="00E87393">
        <w:rPr>
          <w:rFonts w:ascii="Times New Roman" w:hAnsi="Times New Roman" w:cs="Times New Roman"/>
          <w:sz w:val="24"/>
          <w:szCs w:val="24"/>
        </w:rPr>
        <w:t xml:space="preserve">led to the </w:t>
      </w:r>
      <w:r w:rsidRPr="00E87393">
        <w:rPr>
          <w:rFonts w:ascii="Times New Roman" w:hAnsi="Times New Roman" w:cs="Times New Roman"/>
          <w:sz w:val="24"/>
          <w:szCs w:val="24"/>
        </w:rPr>
        <w:t>accessibility</w:t>
      </w:r>
      <w:r w:rsidR="009474A1" w:rsidRPr="00E87393">
        <w:rPr>
          <w:rFonts w:ascii="Times New Roman" w:hAnsi="Times New Roman" w:cs="Times New Roman"/>
          <w:sz w:val="24"/>
          <w:szCs w:val="24"/>
        </w:rPr>
        <w:t xml:space="preserve"> of </w:t>
      </w:r>
      <w:r w:rsidRPr="00E87393">
        <w:rPr>
          <w:rFonts w:ascii="Times New Roman" w:hAnsi="Times New Roman" w:cs="Times New Roman"/>
          <w:sz w:val="24"/>
          <w:szCs w:val="24"/>
        </w:rPr>
        <w:t>global</w:t>
      </w:r>
      <w:r w:rsidR="009474A1" w:rsidRPr="00E87393">
        <w:rPr>
          <w:rFonts w:ascii="Times New Roman" w:hAnsi="Times New Roman" w:cs="Times New Roman"/>
          <w:sz w:val="24"/>
          <w:szCs w:val="24"/>
        </w:rPr>
        <w:t xml:space="preserve"> hair </w:t>
      </w:r>
      <w:r w:rsidRPr="00E87393">
        <w:rPr>
          <w:rFonts w:ascii="Times New Roman" w:hAnsi="Times New Roman" w:cs="Times New Roman"/>
          <w:sz w:val="24"/>
          <w:szCs w:val="24"/>
        </w:rPr>
        <w:t xml:space="preserve">brands and the </w:t>
      </w:r>
      <w:r w:rsidR="009474A1" w:rsidRPr="00E87393">
        <w:rPr>
          <w:rFonts w:ascii="Times New Roman" w:hAnsi="Times New Roman" w:cs="Times New Roman"/>
          <w:sz w:val="24"/>
          <w:szCs w:val="24"/>
        </w:rPr>
        <w:t xml:space="preserve">steady demand </w:t>
      </w:r>
      <w:r w:rsidRPr="00E87393">
        <w:rPr>
          <w:rFonts w:ascii="Times New Roman" w:hAnsi="Times New Roman" w:cs="Times New Roman"/>
          <w:sz w:val="24"/>
          <w:szCs w:val="24"/>
        </w:rPr>
        <w:t>for t</w:t>
      </w:r>
      <w:r w:rsidRPr="00E87393">
        <w:rPr>
          <w:rFonts w:ascii="Times New Roman" w:hAnsi="Times New Roman" w:cs="Times New Roman"/>
          <w:sz w:val="24"/>
          <w:szCs w:val="24"/>
        </w:rPr>
        <w:t xml:space="preserve">he product among the </w:t>
      </w:r>
      <w:r w:rsidR="009474A1" w:rsidRPr="00E87393">
        <w:rPr>
          <w:rFonts w:ascii="Times New Roman" w:hAnsi="Times New Roman" w:cs="Times New Roman"/>
          <w:sz w:val="24"/>
          <w:szCs w:val="24"/>
        </w:rPr>
        <w:t xml:space="preserve">male </w:t>
      </w:r>
      <w:r w:rsidRPr="00E87393">
        <w:rPr>
          <w:rFonts w:ascii="Times New Roman" w:hAnsi="Times New Roman" w:cs="Times New Roman"/>
          <w:sz w:val="24"/>
          <w:szCs w:val="24"/>
        </w:rPr>
        <w:t xml:space="preserve">and female </w:t>
      </w:r>
      <w:r w:rsidR="009474A1" w:rsidRPr="00E87393">
        <w:rPr>
          <w:rFonts w:ascii="Times New Roman" w:hAnsi="Times New Roman" w:cs="Times New Roman"/>
          <w:sz w:val="24"/>
          <w:szCs w:val="24"/>
        </w:rPr>
        <w:t>demographics.</w:t>
      </w:r>
      <w:r w:rsidRPr="00E87393">
        <w:rPr>
          <w:rFonts w:ascii="Times New Roman" w:hAnsi="Times New Roman" w:cs="Times New Roman"/>
          <w:sz w:val="24"/>
          <w:szCs w:val="24"/>
        </w:rPr>
        <w:t xml:space="preserve"> </w:t>
      </w:r>
    </w:p>
    <w:p w14:paraId="63DEBE60" w14:textId="77777777" w:rsidR="00462902" w:rsidRPr="00E87393" w:rsidRDefault="0024282C" w:rsidP="00E87393">
      <w:pPr>
        <w:spacing w:after="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Similarly, the demand for hair care products has ominously benefited from high disposable incomes and increasing pollution in the world. The a</w:t>
      </w:r>
      <w:r w:rsidR="009474A1" w:rsidRPr="00E87393">
        <w:rPr>
          <w:rFonts w:ascii="Times New Roman" w:hAnsi="Times New Roman" w:cs="Times New Roman"/>
          <w:sz w:val="24"/>
          <w:szCs w:val="24"/>
        </w:rPr>
        <w:t xml:space="preserve">ir pollution </w:t>
      </w:r>
      <w:r w:rsidRPr="00E87393">
        <w:rPr>
          <w:rFonts w:ascii="Times New Roman" w:hAnsi="Times New Roman" w:cs="Times New Roman"/>
          <w:sz w:val="24"/>
          <w:szCs w:val="24"/>
        </w:rPr>
        <w:t>is a</w:t>
      </w:r>
      <w:r w:rsidR="009474A1" w:rsidRPr="00E87393">
        <w:rPr>
          <w:rFonts w:ascii="Times New Roman" w:hAnsi="Times New Roman" w:cs="Times New Roman"/>
          <w:sz w:val="24"/>
          <w:szCs w:val="24"/>
        </w:rPr>
        <w:t xml:space="preserve"> </w:t>
      </w:r>
      <w:r w:rsidRPr="00E87393">
        <w:rPr>
          <w:rFonts w:ascii="Times New Roman" w:hAnsi="Times New Roman" w:cs="Times New Roman"/>
          <w:sz w:val="24"/>
          <w:szCs w:val="24"/>
        </w:rPr>
        <w:t xml:space="preserve">major </w:t>
      </w:r>
      <w:r w:rsidR="009474A1" w:rsidRPr="00E87393">
        <w:rPr>
          <w:rFonts w:ascii="Times New Roman" w:hAnsi="Times New Roman" w:cs="Times New Roman"/>
          <w:sz w:val="24"/>
          <w:szCs w:val="24"/>
        </w:rPr>
        <w:t xml:space="preserve">cause of hair </w:t>
      </w:r>
      <w:r w:rsidRPr="00E87393">
        <w:rPr>
          <w:rFonts w:ascii="Times New Roman" w:hAnsi="Times New Roman" w:cs="Times New Roman"/>
          <w:sz w:val="24"/>
          <w:szCs w:val="24"/>
        </w:rPr>
        <w:t xml:space="preserve">loss and </w:t>
      </w:r>
      <w:r w:rsidR="009474A1" w:rsidRPr="00E87393">
        <w:rPr>
          <w:rFonts w:ascii="Times New Roman" w:hAnsi="Times New Roman" w:cs="Times New Roman"/>
          <w:sz w:val="24"/>
          <w:szCs w:val="24"/>
        </w:rPr>
        <w:t xml:space="preserve">damage, its </w:t>
      </w:r>
      <w:r w:rsidRPr="00E87393">
        <w:rPr>
          <w:rFonts w:ascii="Times New Roman" w:hAnsi="Times New Roman" w:cs="Times New Roman"/>
          <w:sz w:val="24"/>
          <w:szCs w:val="24"/>
        </w:rPr>
        <w:t>deteriorating</w:t>
      </w:r>
      <w:r w:rsidR="009474A1" w:rsidRPr="00E87393">
        <w:rPr>
          <w:rFonts w:ascii="Times New Roman" w:hAnsi="Times New Roman" w:cs="Times New Roman"/>
          <w:sz w:val="24"/>
          <w:szCs w:val="24"/>
        </w:rPr>
        <w:t xml:space="preserve"> state </w:t>
      </w:r>
      <w:r w:rsidRPr="00E87393">
        <w:rPr>
          <w:rFonts w:ascii="Times New Roman" w:hAnsi="Times New Roman" w:cs="Times New Roman"/>
          <w:sz w:val="24"/>
          <w:szCs w:val="24"/>
        </w:rPr>
        <w:t>will</w:t>
      </w:r>
      <w:r w:rsidR="009474A1" w:rsidRPr="00E87393">
        <w:rPr>
          <w:rFonts w:ascii="Times New Roman" w:hAnsi="Times New Roman" w:cs="Times New Roman"/>
          <w:sz w:val="24"/>
          <w:szCs w:val="24"/>
        </w:rPr>
        <w:t xml:space="preserve"> lead to </w:t>
      </w:r>
      <w:r w:rsidRPr="00E87393">
        <w:rPr>
          <w:rFonts w:ascii="Times New Roman" w:hAnsi="Times New Roman" w:cs="Times New Roman"/>
          <w:sz w:val="24"/>
          <w:szCs w:val="24"/>
        </w:rPr>
        <w:t>substantial</w:t>
      </w:r>
      <w:r w:rsidR="009474A1" w:rsidRPr="00E87393">
        <w:rPr>
          <w:rFonts w:ascii="Times New Roman" w:hAnsi="Times New Roman" w:cs="Times New Roman"/>
          <w:sz w:val="24"/>
          <w:szCs w:val="24"/>
        </w:rPr>
        <w:t xml:space="preserve"> </w:t>
      </w:r>
      <w:r w:rsidRPr="00E87393">
        <w:rPr>
          <w:rFonts w:ascii="Times New Roman" w:hAnsi="Times New Roman" w:cs="Times New Roman"/>
          <w:sz w:val="24"/>
          <w:szCs w:val="24"/>
        </w:rPr>
        <w:t>growth</w:t>
      </w:r>
      <w:r w:rsidR="009474A1" w:rsidRPr="00E87393">
        <w:rPr>
          <w:rFonts w:ascii="Times New Roman" w:hAnsi="Times New Roman" w:cs="Times New Roman"/>
          <w:sz w:val="24"/>
          <w:szCs w:val="24"/>
        </w:rPr>
        <w:t xml:space="preserve"> in hair-related </w:t>
      </w:r>
      <w:r w:rsidRPr="00E87393">
        <w:rPr>
          <w:rFonts w:ascii="Times New Roman" w:hAnsi="Times New Roman" w:cs="Times New Roman"/>
          <w:sz w:val="24"/>
          <w:szCs w:val="24"/>
        </w:rPr>
        <w:t>problems</w:t>
      </w:r>
      <w:r w:rsidR="009474A1" w:rsidRPr="00E87393">
        <w:rPr>
          <w:rFonts w:ascii="Times New Roman" w:hAnsi="Times New Roman" w:cs="Times New Roman"/>
          <w:sz w:val="24"/>
          <w:szCs w:val="24"/>
        </w:rPr>
        <w:t xml:space="preserve">. </w:t>
      </w:r>
      <w:r w:rsidRPr="00E87393">
        <w:rPr>
          <w:rFonts w:ascii="Times New Roman" w:hAnsi="Times New Roman" w:cs="Times New Roman"/>
          <w:sz w:val="24"/>
          <w:szCs w:val="24"/>
        </w:rPr>
        <w:t xml:space="preserve">Hence, the </w:t>
      </w:r>
      <w:r w:rsidR="009474A1" w:rsidRPr="00E87393">
        <w:rPr>
          <w:rFonts w:ascii="Times New Roman" w:hAnsi="Times New Roman" w:cs="Times New Roman"/>
          <w:sz w:val="24"/>
          <w:szCs w:val="24"/>
        </w:rPr>
        <w:t xml:space="preserve">manufacturers </w:t>
      </w:r>
      <w:r w:rsidRPr="00E87393">
        <w:rPr>
          <w:rFonts w:ascii="Times New Roman" w:hAnsi="Times New Roman" w:cs="Times New Roman"/>
          <w:sz w:val="24"/>
          <w:szCs w:val="24"/>
        </w:rPr>
        <w:t>in the industry</w:t>
      </w:r>
      <w:r w:rsidR="009474A1" w:rsidRPr="00E87393">
        <w:rPr>
          <w:rFonts w:ascii="Times New Roman" w:hAnsi="Times New Roman" w:cs="Times New Roman"/>
          <w:sz w:val="24"/>
          <w:szCs w:val="24"/>
        </w:rPr>
        <w:t xml:space="preserve"> have taken this into </w:t>
      </w:r>
      <w:r w:rsidRPr="00E87393">
        <w:rPr>
          <w:rFonts w:ascii="Times New Roman" w:hAnsi="Times New Roman" w:cs="Times New Roman"/>
          <w:sz w:val="24"/>
          <w:szCs w:val="24"/>
        </w:rPr>
        <w:t>account and aligned their development strategies</w:t>
      </w:r>
      <w:r w:rsidR="009474A1" w:rsidRPr="00E87393">
        <w:rPr>
          <w:rFonts w:ascii="Times New Roman" w:hAnsi="Times New Roman" w:cs="Times New Roman"/>
          <w:sz w:val="24"/>
          <w:szCs w:val="24"/>
        </w:rPr>
        <w:t xml:space="preserve">, which </w:t>
      </w:r>
      <w:r w:rsidRPr="00E87393">
        <w:rPr>
          <w:rFonts w:ascii="Times New Roman" w:hAnsi="Times New Roman" w:cs="Times New Roman"/>
          <w:sz w:val="24"/>
          <w:szCs w:val="24"/>
        </w:rPr>
        <w:t xml:space="preserve">will be beneficial </w:t>
      </w:r>
      <w:r w:rsidR="009474A1" w:rsidRPr="00E87393">
        <w:rPr>
          <w:rFonts w:ascii="Times New Roman" w:hAnsi="Times New Roman" w:cs="Times New Roman"/>
          <w:sz w:val="24"/>
          <w:szCs w:val="24"/>
        </w:rPr>
        <w:t xml:space="preserve">for the hair care </w:t>
      </w:r>
      <w:r w:rsidRPr="00E87393">
        <w:rPr>
          <w:rFonts w:ascii="Times New Roman" w:hAnsi="Times New Roman" w:cs="Times New Roman"/>
          <w:sz w:val="24"/>
          <w:szCs w:val="24"/>
        </w:rPr>
        <w:t xml:space="preserve">industry in the </w:t>
      </w:r>
      <w:r w:rsidRPr="00E87393">
        <w:rPr>
          <w:rFonts w:ascii="Times New Roman" w:hAnsi="Times New Roman" w:cs="Times New Roman"/>
          <w:sz w:val="24"/>
          <w:szCs w:val="24"/>
        </w:rPr>
        <w:t>long-term</w:t>
      </w:r>
      <w:r w:rsidR="009474A1" w:rsidRPr="00E87393">
        <w:rPr>
          <w:rFonts w:ascii="Times New Roman" w:hAnsi="Times New Roman" w:cs="Times New Roman"/>
          <w:sz w:val="24"/>
          <w:szCs w:val="24"/>
        </w:rPr>
        <w:t>.</w:t>
      </w:r>
      <w:r w:rsidRPr="00E87393">
        <w:rPr>
          <w:rFonts w:ascii="Times New Roman" w:hAnsi="Times New Roman" w:cs="Times New Roman"/>
          <w:sz w:val="24"/>
          <w:szCs w:val="24"/>
        </w:rPr>
        <w:t xml:space="preserve"> </w:t>
      </w:r>
      <w:r w:rsidR="009474A1" w:rsidRPr="00E87393">
        <w:rPr>
          <w:rFonts w:ascii="Times New Roman" w:hAnsi="Times New Roman" w:cs="Times New Roman"/>
          <w:sz w:val="24"/>
          <w:szCs w:val="24"/>
        </w:rPr>
        <w:t xml:space="preserve">The </w:t>
      </w:r>
      <w:r w:rsidRPr="00E87393">
        <w:rPr>
          <w:rFonts w:ascii="Times New Roman" w:hAnsi="Times New Roman" w:cs="Times New Roman"/>
          <w:sz w:val="24"/>
          <w:szCs w:val="24"/>
        </w:rPr>
        <w:t>intensifying</w:t>
      </w:r>
      <w:r w:rsidR="009474A1" w:rsidRPr="00E87393">
        <w:rPr>
          <w:rFonts w:ascii="Times New Roman" w:hAnsi="Times New Roman" w:cs="Times New Roman"/>
          <w:sz w:val="24"/>
          <w:szCs w:val="24"/>
        </w:rPr>
        <w:t xml:space="preserve"> demand for</w:t>
      </w:r>
      <w:r w:rsidRPr="00E87393">
        <w:rPr>
          <w:rFonts w:ascii="Times New Roman" w:hAnsi="Times New Roman" w:cs="Times New Roman"/>
          <w:sz w:val="24"/>
          <w:szCs w:val="24"/>
        </w:rPr>
        <w:t xml:space="preserve"> men</w:t>
      </w:r>
      <w:r w:rsidR="009474A1" w:rsidRPr="00E87393">
        <w:rPr>
          <w:rFonts w:ascii="Times New Roman" w:hAnsi="Times New Roman" w:cs="Times New Roman"/>
          <w:sz w:val="24"/>
          <w:szCs w:val="24"/>
        </w:rPr>
        <w:t xml:space="preserve"> hair care products is another </w:t>
      </w:r>
      <w:r w:rsidRPr="00E87393">
        <w:rPr>
          <w:rFonts w:ascii="Times New Roman" w:hAnsi="Times New Roman" w:cs="Times New Roman"/>
          <w:sz w:val="24"/>
          <w:szCs w:val="24"/>
        </w:rPr>
        <w:t xml:space="preserve">major driver for the </w:t>
      </w:r>
      <w:r w:rsidR="009474A1" w:rsidRPr="00E87393">
        <w:rPr>
          <w:rFonts w:ascii="Times New Roman" w:hAnsi="Times New Roman" w:cs="Times New Roman"/>
          <w:sz w:val="24"/>
          <w:szCs w:val="24"/>
        </w:rPr>
        <w:t xml:space="preserve">hair care market. </w:t>
      </w:r>
      <w:r w:rsidRPr="00E87393">
        <w:rPr>
          <w:rFonts w:ascii="Times New Roman" w:hAnsi="Times New Roman" w:cs="Times New Roman"/>
          <w:sz w:val="24"/>
          <w:szCs w:val="24"/>
        </w:rPr>
        <w:t>By tradition</w:t>
      </w:r>
      <w:r w:rsidR="009474A1" w:rsidRPr="00E87393">
        <w:rPr>
          <w:rFonts w:ascii="Times New Roman" w:hAnsi="Times New Roman" w:cs="Times New Roman"/>
          <w:sz w:val="24"/>
          <w:szCs w:val="24"/>
        </w:rPr>
        <w:t xml:space="preserve">, women </w:t>
      </w:r>
      <w:r w:rsidRPr="00E87393">
        <w:rPr>
          <w:rFonts w:ascii="Times New Roman" w:hAnsi="Times New Roman" w:cs="Times New Roman"/>
          <w:sz w:val="24"/>
          <w:szCs w:val="24"/>
        </w:rPr>
        <w:t>were the</w:t>
      </w:r>
      <w:r w:rsidR="009474A1" w:rsidRPr="00E87393">
        <w:rPr>
          <w:rFonts w:ascii="Times New Roman" w:hAnsi="Times New Roman" w:cs="Times New Roman"/>
          <w:sz w:val="24"/>
          <w:szCs w:val="24"/>
        </w:rPr>
        <w:t xml:space="preserve"> dominant consumers of </w:t>
      </w:r>
      <w:r w:rsidRPr="00E87393">
        <w:rPr>
          <w:rFonts w:ascii="Times New Roman" w:hAnsi="Times New Roman" w:cs="Times New Roman"/>
          <w:sz w:val="24"/>
          <w:szCs w:val="24"/>
        </w:rPr>
        <w:t xml:space="preserve">these </w:t>
      </w:r>
      <w:r w:rsidR="009474A1" w:rsidRPr="00E87393">
        <w:rPr>
          <w:rFonts w:ascii="Times New Roman" w:hAnsi="Times New Roman" w:cs="Times New Roman"/>
          <w:sz w:val="24"/>
          <w:szCs w:val="24"/>
        </w:rPr>
        <w:t xml:space="preserve">products, but </w:t>
      </w:r>
      <w:r w:rsidRPr="00E87393">
        <w:rPr>
          <w:rFonts w:ascii="Times New Roman" w:hAnsi="Times New Roman" w:cs="Times New Roman"/>
          <w:sz w:val="24"/>
          <w:szCs w:val="24"/>
        </w:rPr>
        <w:t>the latest</w:t>
      </w:r>
      <w:r w:rsidR="009474A1" w:rsidRPr="00E87393">
        <w:rPr>
          <w:rFonts w:ascii="Times New Roman" w:hAnsi="Times New Roman" w:cs="Times New Roman"/>
          <w:sz w:val="24"/>
          <w:szCs w:val="24"/>
        </w:rPr>
        <w:t xml:space="preserve"> male fashion trends </w:t>
      </w:r>
      <w:r w:rsidRPr="00E87393">
        <w:rPr>
          <w:rFonts w:ascii="Times New Roman" w:hAnsi="Times New Roman" w:cs="Times New Roman"/>
          <w:sz w:val="24"/>
          <w:szCs w:val="24"/>
        </w:rPr>
        <w:t>have resulted in</w:t>
      </w:r>
      <w:r w:rsidR="009474A1" w:rsidRPr="00E87393">
        <w:rPr>
          <w:rFonts w:ascii="Times New Roman" w:hAnsi="Times New Roman" w:cs="Times New Roman"/>
          <w:sz w:val="24"/>
          <w:szCs w:val="24"/>
        </w:rPr>
        <w:t xml:space="preserve"> increasing </w:t>
      </w:r>
      <w:r w:rsidRPr="00E87393">
        <w:rPr>
          <w:rFonts w:ascii="Times New Roman" w:hAnsi="Times New Roman" w:cs="Times New Roman"/>
          <w:sz w:val="24"/>
          <w:szCs w:val="24"/>
        </w:rPr>
        <w:t>volume</w:t>
      </w:r>
      <w:r w:rsidR="009474A1" w:rsidRPr="00E87393">
        <w:rPr>
          <w:rFonts w:ascii="Times New Roman" w:hAnsi="Times New Roman" w:cs="Times New Roman"/>
          <w:sz w:val="24"/>
          <w:szCs w:val="24"/>
        </w:rPr>
        <w:t xml:space="preserve"> of men paying</w:t>
      </w:r>
      <w:r w:rsidRPr="00E87393">
        <w:rPr>
          <w:rFonts w:ascii="Times New Roman" w:hAnsi="Times New Roman" w:cs="Times New Roman"/>
          <w:sz w:val="24"/>
          <w:szCs w:val="24"/>
        </w:rPr>
        <w:t xml:space="preserve"> more </w:t>
      </w:r>
      <w:r w:rsidR="009474A1" w:rsidRPr="00E87393">
        <w:rPr>
          <w:rFonts w:ascii="Times New Roman" w:hAnsi="Times New Roman" w:cs="Times New Roman"/>
          <w:sz w:val="24"/>
          <w:szCs w:val="24"/>
        </w:rPr>
        <w:t>attention to</w:t>
      </w:r>
      <w:r w:rsidRPr="00E87393">
        <w:rPr>
          <w:rFonts w:ascii="Times New Roman" w:hAnsi="Times New Roman" w:cs="Times New Roman"/>
          <w:sz w:val="24"/>
          <w:szCs w:val="24"/>
        </w:rPr>
        <w:t xml:space="preserve"> their hair. The demand for hair dyes and </w:t>
      </w:r>
      <w:r w:rsidR="009474A1" w:rsidRPr="00E87393">
        <w:rPr>
          <w:rFonts w:ascii="Times New Roman" w:hAnsi="Times New Roman" w:cs="Times New Roman"/>
          <w:sz w:val="24"/>
          <w:szCs w:val="24"/>
        </w:rPr>
        <w:t xml:space="preserve">colors will </w:t>
      </w:r>
      <w:r w:rsidRPr="00E87393">
        <w:rPr>
          <w:rFonts w:ascii="Times New Roman" w:hAnsi="Times New Roman" w:cs="Times New Roman"/>
          <w:sz w:val="24"/>
          <w:szCs w:val="24"/>
        </w:rPr>
        <w:t>create</w:t>
      </w:r>
      <w:r w:rsidR="009474A1" w:rsidRPr="00E87393">
        <w:rPr>
          <w:rFonts w:ascii="Times New Roman" w:hAnsi="Times New Roman" w:cs="Times New Roman"/>
          <w:sz w:val="24"/>
          <w:szCs w:val="24"/>
        </w:rPr>
        <w:t xml:space="preserve"> a </w:t>
      </w:r>
      <w:r w:rsidRPr="00E87393">
        <w:rPr>
          <w:rFonts w:ascii="Times New Roman" w:hAnsi="Times New Roman" w:cs="Times New Roman"/>
          <w:sz w:val="24"/>
          <w:szCs w:val="24"/>
        </w:rPr>
        <w:t>big</w:t>
      </w:r>
      <w:r w:rsidR="009474A1" w:rsidRPr="00E87393">
        <w:rPr>
          <w:rFonts w:ascii="Times New Roman" w:hAnsi="Times New Roman" w:cs="Times New Roman"/>
          <w:sz w:val="24"/>
          <w:szCs w:val="24"/>
        </w:rPr>
        <w:t xml:space="preserve"> portion of demand for </w:t>
      </w:r>
      <w:r w:rsidRPr="00E87393">
        <w:rPr>
          <w:rFonts w:ascii="Times New Roman" w:hAnsi="Times New Roman" w:cs="Times New Roman"/>
          <w:sz w:val="24"/>
          <w:szCs w:val="24"/>
        </w:rPr>
        <w:t xml:space="preserve">products among </w:t>
      </w:r>
      <w:r w:rsidR="009474A1" w:rsidRPr="00E87393">
        <w:rPr>
          <w:rFonts w:ascii="Times New Roman" w:hAnsi="Times New Roman" w:cs="Times New Roman"/>
          <w:sz w:val="24"/>
          <w:szCs w:val="24"/>
        </w:rPr>
        <w:t>men.</w:t>
      </w:r>
    </w:p>
    <w:p w14:paraId="21D2A1F8" w14:textId="77777777" w:rsidR="009474A1" w:rsidRPr="00E87393" w:rsidRDefault="0024282C" w:rsidP="00E87393">
      <w:pPr>
        <w:spacing w:before="240" w:after="0" w:line="480" w:lineRule="auto"/>
        <w:jc w:val="center"/>
        <w:rPr>
          <w:rFonts w:ascii="Times New Roman" w:hAnsi="Times New Roman" w:cs="Times New Roman"/>
          <w:sz w:val="24"/>
          <w:szCs w:val="24"/>
        </w:rPr>
      </w:pPr>
      <w:r w:rsidRPr="00E87393">
        <w:rPr>
          <w:rFonts w:ascii="Times New Roman" w:hAnsi="Times New Roman" w:cs="Times New Roman"/>
          <w:b/>
          <w:sz w:val="24"/>
          <w:szCs w:val="24"/>
        </w:rPr>
        <w:t>Constraints and Regulations in the Industry</w:t>
      </w:r>
    </w:p>
    <w:p w14:paraId="289C59D2" w14:textId="77777777" w:rsidR="00462902" w:rsidRPr="00E87393" w:rsidRDefault="0024282C" w:rsidP="00E87393">
      <w:pPr>
        <w:spacing w:before="24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 xml:space="preserve">Consumers spend </w:t>
      </w:r>
      <w:r w:rsidR="009833CA" w:rsidRPr="00E87393">
        <w:rPr>
          <w:rFonts w:ascii="Times New Roman" w:hAnsi="Times New Roman" w:cs="Times New Roman"/>
          <w:sz w:val="24"/>
          <w:szCs w:val="24"/>
        </w:rPr>
        <w:t xml:space="preserve">huge sums of money on hair products and related </w:t>
      </w:r>
      <w:r w:rsidRPr="00E87393">
        <w:rPr>
          <w:rFonts w:ascii="Times New Roman" w:hAnsi="Times New Roman" w:cs="Times New Roman"/>
          <w:sz w:val="24"/>
          <w:szCs w:val="24"/>
        </w:rPr>
        <w:t>services. In</w:t>
      </w:r>
      <w:r w:rsidRPr="00E87393">
        <w:rPr>
          <w:rFonts w:ascii="Times New Roman" w:hAnsi="Times New Roman" w:cs="Times New Roman"/>
          <w:sz w:val="24"/>
          <w:szCs w:val="24"/>
        </w:rPr>
        <w:t xml:space="preserve"> the U.S.</w:t>
      </w:r>
      <w:r w:rsidR="009833CA" w:rsidRPr="00E87393">
        <w:rPr>
          <w:rFonts w:ascii="Times New Roman" w:hAnsi="Times New Roman" w:cs="Times New Roman"/>
          <w:sz w:val="24"/>
          <w:szCs w:val="24"/>
        </w:rPr>
        <w:t xml:space="preserve">A alone, the yearly revenues from in the industry </w:t>
      </w:r>
      <w:hyperlink r:id="rId8" w:tgtFrame="_blank" w:history="1">
        <w:r w:rsidR="009833CA" w:rsidRPr="00E87393">
          <w:rPr>
            <w:rFonts w:ascii="Times New Roman" w:hAnsi="Times New Roman" w:cs="Times New Roman"/>
            <w:sz w:val="24"/>
            <w:szCs w:val="24"/>
          </w:rPr>
          <w:t>is about</w:t>
        </w:r>
        <w:r w:rsidRPr="00E87393">
          <w:rPr>
            <w:rFonts w:ascii="Times New Roman" w:hAnsi="Times New Roman" w:cs="Times New Roman"/>
            <w:sz w:val="24"/>
            <w:szCs w:val="24"/>
          </w:rPr>
          <w:t xml:space="preserve"> $20 billion</w:t>
        </w:r>
      </w:hyperlink>
      <w:r w:rsidR="009833CA" w:rsidRPr="00E87393">
        <w:rPr>
          <w:rFonts w:ascii="Times New Roman" w:hAnsi="Times New Roman" w:cs="Times New Roman"/>
          <w:sz w:val="24"/>
          <w:szCs w:val="24"/>
        </w:rPr>
        <w:t xml:space="preserve">. Even in rough </w:t>
      </w:r>
      <w:r w:rsidR="009833CA" w:rsidRPr="00E87393">
        <w:rPr>
          <w:rFonts w:ascii="Times New Roman" w:hAnsi="Times New Roman" w:cs="Times New Roman"/>
          <w:sz w:val="24"/>
          <w:szCs w:val="24"/>
        </w:rPr>
        <w:lastRenderedPageBreak/>
        <w:t>economic downturns, people want to be at their best, which in turn makes the</w:t>
      </w:r>
      <w:r w:rsidRPr="00E87393">
        <w:rPr>
          <w:rFonts w:ascii="Times New Roman" w:hAnsi="Times New Roman" w:cs="Times New Roman"/>
          <w:sz w:val="24"/>
          <w:szCs w:val="24"/>
        </w:rPr>
        <w:t xml:space="preserve"> salons and barber shops a </w:t>
      </w:r>
      <w:r w:rsidR="009833CA" w:rsidRPr="00E87393">
        <w:rPr>
          <w:rFonts w:ascii="Times New Roman" w:hAnsi="Times New Roman" w:cs="Times New Roman"/>
          <w:sz w:val="24"/>
          <w:szCs w:val="24"/>
        </w:rPr>
        <w:t xml:space="preserve">feasible </w:t>
      </w:r>
      <w:r w:rsidRPr="00E87393">
        <w:rPr>
          <w:rFonts w:ascii="Times New Roman" w:hAnsi="Times New Roman" w:cs="Times New Roman"/>
          <w:sz w:val="24"/>
          <w:szCs w:val="24"/>
        </w:rPr>
        <w:t xml:space="preserve">financial opportunity </w:t>
      </w:r>
      <w:r w:rsidR="009833CA" w:rsidRPr="00E87393">
        <w:rPr>
          <w:rFonts w:ascii="Times New Roman" w:hAnsi="Times New Roman" w:cs="Times New Roman"/>
          <w:sz w:val="24"/>
          <w:szCs w:val="24"/>
        </w:rPr>
        <w:t xml:space="preserve">for most entrepreneurs. However, </w:t>
      </w:r>
      <w:r w:rsidRPr="00E87393">
        <w:rPr>
          <w:rFonts w:ascii="Times New Roman" w:hAnsi="Times New Roman" w:cs="Times New Roman"/>
          <w:sz w:val="24"/>
          <w:szCs w:val="24"/>
        </w:rPr>
        <w:t xml:space="preserve">these </w:t>
      </w:r>
      <w:r w:rsidR="009833CA" w:rsidRPr="00E87393">
        <w:rPr>
          <w:rFonts w:ascii="Times New Roman" w:hAnsi="Times New Roman" w:cs="Times New Roman"/>
          <w:sz w:val="24"/>
          <w:szCs w:val="24"/>
        </w:rPr>
        <w:t xml:space="preserve">products and </w:t>
      </w:r>
      <w:r w:rsidRPr="00E87393">
        <w:rPr>
          <w:rFonts w:ascii="Times New Roman" w:hAnsi="Times New Roman" w:cs="Times New Roman"/>
          <w:sz w:val="24"/>
          <w:szCs w:val="24"/>
        </w:rPr>
        <w:t xml:space="preserve">services can be </w:t>
      </w:r>
      <w:r w:rsidR="009833CA" w:rsidRPr="00E87393">
        <w:rPr>
          <w:rFonts w:ascii="Times New Roman" w:hAnsi="Times New Roman" w:cs="Times New Roman"/>
          <w:sz w:val="24"/>
          <w:szCs w:val="24"/>
        </w:rPr>
        <w:t xml:space="preserve">fundamentally risky for the customers and </w:t>
      </w:r>
      <w:r w:rsidRPr="00E87393">
        <w:rPr>
          <w:rFonts w:ascii="Times New Roman" w:hAnsi="Times New Roman" w:cs="Times New Roman"/>
          <w:sz w:val="24"/>
          <w:szCs w:val="24"/>
        </w:rPr>
        <w:t>employees. From</w:t>
      </w:r>
      <w:r w:rsidR="009833CA" w:rsidRPr="00E87393">
        <w:rPr>
          <w:rFonts w:ascii="Times New Roman" w:hAnsi="Times New Roman" w:cs="Times New Roman"/>
          <w:sz w:val="24"/>
          <w:szCs w:val="24"/>
        </w:rPr>
        <w:t xml:space="preserve"> the wide range of </w:t>
      </w:r>
      <w:r w:rsidRPr="00E87393">
        <w:rPr>
          <w:rFonts w:ascii="Times New Roman" w:hAnsi="Times New Roman" w:cs="Times New Roman"/>
          <w:sz w:val="24"/>
          <w:szCs w:val="24"/>
        </w:rPr>
        <w:t>hair ca</w:t>
      </w:r>
      <w:r w:rsidR="009833CA" w:rsidRPr="00E87393">
        <w:rPr>
          <w:rFonts w:ascii="Times New Roman" w:hAnsi="Times New Roman" w:cs="Times New Roman"/>
          <w:sz w:val="24"/>
          <w:szCs w:val="24"/>
        </w:rPr>
        <w:t>re products</w:t>
      </w:r>
      <w:r w:rsidRPr="00E87393">
        <w:rPr>
          <w:rFonts w:ascii="Times New Roman" w:hAnsi="Times New Roman" w:cs="Times New Roman"/>
          <w:sz w:val="24"/>
          <w:szCs w:val="24"/>
        </w:rPr>
        <w:t xml:space="preserve"> to</w:t>
      </w:r>
      <w:r w:rsidR="009833CA" w:rsidRPr="00E87393">
        <w:rPr>
          <w:rFonts w:ascii="Times New Roman" w:hAnsi="Times New Roman" w:cs="Times New Roman"/>
          <w:sz w:val="24"/>
          <w:szCs w:val="24"/>
        </w:rPr>
        <w:t xml:space="preserve"> dryers, chemicals, cutting tools, and the hands-on feature</w:t>
      </w:r>
      <w:r w:rsidRPr="00E87393">
        <w:rPr>
          <w:rFonts w:ascii="Times New Roman" w:hAnsi="Times New Roman" w:cs="Times New Roman"/>
          <w:sz w:val="24"/>
          <w:szCs w:val="24"/>
        </w:rPr>
        <w:t xml:space="preserve"> of the business, </w:t>
      </w:r>
      <w:r w:rsidR="009833CA" w:rsidRPr="00E87393">
        <w:rPr>
          <w:rFonts w:ascii="Times New Roman" w:hAnsi="Times New Roman" w:cs="Times New Roman"/>
          <w:sz w:val="24"/>
          <w:szCs w:val="24"/>
        </w:rPr>
        <w:t>the salon owners should</w:t>
      </w:r>
      <w:r w:rsidRPr="00E87393">
        <w:rPr>
          <w:rFonts w:ascii="Times New Roman" w:hAnsi="Times New Roman" w:cs="Times New Roman"/>
          <w:sz w:val="24"/>
          <w:szCs w:val="24"/>
        </w:rPr>
        <w:t xml:space="preserve"> comply with the </w:t>
      </w:r>
      <w:r w:rsidR="009833CA" w:rsidRPr="00E87393">
        <w:rPr>
          <w:rFonts w:ascii="Times New Roman" w:hAnsi="Times New Roman" w:cs="Times New Roman"/>
          <w:sz w:val="24"/>
          <w:szCs w:val="24"/>
        </w:rPr>
        <w:t>continuously</w:t>
      </w:r>
      <w:r w:rsidRPr="00E87393">
        <w:rPr>
          <w:rFonts w:ascii="Times New Roman" w:hAnsi="Times New Roman" w:cs="Times New Roman"/>
          <w:sz w:val="24"/>
          <w:szCs w:val="24"/>
        </w:rPr>
        <w:t xml:space="preserve"> </w:t>
      </w:r>
      <w:r w:rsidR="009833CA" w:rsidRPr="00E87393">
        <w:rPr>
          <w:rFonts w:ascii="Times New Roman" w:hAnsi="Times New Roman" w:cs="Times New Roman"/>
          <w:sz w:val="24"/>
          <w:szCs w:val="24"/>
        </w:rPr>
        <w:t>fluctuating</w:t>
      </w:r>
      <w:r w:rsidRPr="00E87393">
        <w:rPr>
          <w:rFonts w:ascii="Times New Roman" w:hAnsi="Times New Roman" w:cs="Times New Roman"/>
          <w:sz w:val="24"/>
          <w:szCs w:val="24"/>
        </w:rPr>
        <w:t xml:space="preserve"> state</w:t>
      </w:r>
      <w:r w:rsidR="009833CA" w:rsidRPr="00E87393">
        <w:rPr>
          <w:rFonts w:ascii="Times New Roman" w:hAnsi="Times New Roman" w:cs="Times New Roman"/>
          <w:sz w:val="24"/>
          <w:szCs w:val="24"/>
        </w:rPr>
        <w:t>, regional,</w:t>
      </w:r>
      <w:r w:rsidRPr="00E87393">
        <w:rPr>
          <w:rFonts w:ascii="Times New Roman" w:hAnsi="Times New Roman" w:cs="Times New Roman"/>
          <w:sz w:val="24"/>
          <w:szCs w:val="24"/>
        </w:rPr>
        <w:t xml:space="preserve"> and federal regulations </w:t>
      </w:r>
      <w:r w:rsidR="009833CA" w:rsidRPr="00E87393">
        <w:rPr>
          <w:rFonts w:ascii="Times New Roman" w:hAnsi="Times New Roman" w:cs="Times New Roman"/>
          <w:sz w:val="24"/>
          <w:szCs w:val="24"/>
        </w:rPr>
        <w:t xml:space="preserve">that are </w:t>
      </w:r>
      <w:r w:rsidRPr="00E87393">
        <w:rPr>
          <w:rFonts w:ascii="Times New Roman" w:hAnsi="Times New Roman" w:cs="Times New Roman"/>
          <w:sz w:val="24"/>
          <w:szCs w:val="24"/>
        </w:rPr>
        <w:t xml:space="preserve">designed to </w:t>
      </w:r>
      <w:r w:rsidR="009833CA" w:rsidRPr="00E87393">
        <w:rPr>
          <w:rFonts w:ascii="Times New Roman" w:hAnsi="Times New Roman" w:cs="Times New Roman"/>
          <w:sz w:val="24"/>
          <w:szCs w:val="24"/>
        </w:rPr>
        <w:t>endorse</w:t>
      </w:r>
      <w:r w:rsidRPr="00E87393">
        <w:rPr>
          <w:rFonts w:ascii="Times New Roman" w:hAnsi="Times New Roman" w:cs="Times New Roman"/>
          <w:sz w:val="24"/>
          <w:szCs w:val="24"/>
        </w:rPr>
        <w:t xml:space="preserve"> safety and </w:t>
      </w:r>
      <w:r w:rsidR="009833CA" w:rsidRPr="00E87393">
        <w:rPr>
          <w:rFonts w:ascii="Times New Roman" w:hAnsi="Times New Roman" w:cs="Times New Roman"/>
          <w:sz w:val="24"/>
          <w:szCs w:val="24"/>
        </w:rPr>
        <w:t>guard</w:t>
      </w:r>
      <w:r w:rsidRPr="00E87393">
        <w:rPr>
          <w:rFonts w:ascii="Times New Roman" w:hAnsi="Times New Roman" w:cs="Times New Roman"/>
          <w:sz w:val="24"/>
          <w:szCs w:val="24"/>
        </w:rPr>
        <w:t xml:space="preserve"> consumers from </w:t>
      </w:r>
      <w:r w:rsidR="009833CA" w:rsidRPr="00E87393">
        <w:rPr>
          <w:rFonts w:ascii="Times New Roman" w:hAnsi="Times New Roman" w:cs="Times New Roman"/>
          <w:sz w:val="24"/>
          <w:szCs w:val="24"/>
        </w:rPr>
        <w:t xml:space="preserve">injuries and </w:t>
      </w:r>
      <w:r w:rsidRPr="00E87393">
        <w:rPr>
          <w:rFonts w:ascii="Times New Roman" w:hAnsi="Times New Roman" w:cs="Times New Roman"/>
          <w:sz w:val="24"/>
          <w:szCs w:val="24"/>
        </w:rPr>
        <w:t>acciden</w:t>
      </w:r>
      <w:r w:rsidR="009833CA" w:rsidRPr="00E87393">
        <w:rPr>
          <w:rFonts w:ascii="Times New Roman" w:hAnsi="Times New Roman" w:cs="Times New Roman"/>
          <w:sz w:val="24"/>
          <w:szCs w:val="24"/>
        </w:rPr>
        <w:t>ts. The</w:t>
      </w:r>
      <w:r w:rsidRPr="00E87393">
        <w:rPr>
          <w:rFonts w:ascii="Times New Roman" w:hAnsi="Times New Roman" w:cs="Times New Roman"/>
          <w:sz w:val="24"/>
          <w:szCs w:val="24"/>
        </w:rPr>
        <w:t xml:space="preserve"> Food, Drug, and Cosmetic Act</w:t>
      </w:r>
      <w:r w:rsidR="009833CA" w:rsidRPr="00E87393">
        <w:rPr>
          <w:rFonts w:ascii="Times New Roman" w:hAnsi="Times New Roman" w:cs="Times New Roman"/>
          <w:sz w:val="24"/>
          <w:szCs w:val="24"/>
        </w:rPr>
        <w:t xml:space="preserve"> that was enacted in 1938 brought the cosmetic and hair i</w:t>
      </w:r>
      <w:r w:rsidRPr="00E87393">
        <w:rPr>
          <w:rFonts w:ascii="Times New Roman" w:hAnsi="Times New Roman" w:cs="Times New Roman"/>
          <w:sz w:val="24"/>
          <w:szCs w:val="24"/>
        </w:rPr>
        <w:t xml:space="preserve">ndustry under the </w:t>
      </w:r>
      <w:r w:rsidR="009833CA" w:rsidRPr="00E87393">
        <w:rPr>
          <w:rFonts w:ascii="Times New Roman" w:hAnsi="Times New Roman" w:cs="Times New Roman"/>
          <w:sz w:val="24"/>
          <w:szCs w:val="24"/>
        </w:rPr>
        <w:t>supervisory</w:t>
      </w:r>
      <w:r w:rsidRPr="00E87393">
        <w:rPr>
          <w:rFonts w:ascii="Times New Roman" w:hAnsi="Times New Roman" w:cs="Times New Roman"/>
          <w:sz w:val="24"/>
          <w:szCs w:val="24"/>
        </w:rPr>
        <w:t xml:space="preserve"> </w:t>
      </w:r>
      <w:r w:rsidR="009833CA" w:rsidRPr="00E87393">
        <w:rPr>
          <w:rFonts w:ascii="Times New Roman" w:hAnsi="Times New Roman" w:cs="Times New Roman"/>
          <w:sz w:val="24"/>
          <w:szCs w:val="24"/>
        </w:rPr>
        <w:t xml:space="preserve">FDA </w:t>
      </w:r>
      <w:r w:rsidRPr="00E87393">
        <w:rPr>
          <w:rFonts w:ascii="Times New Roman" w:hAnsi="Times New Roman" w:cs="Times New Roman"/>
          <w:sz w:val="24"/>
          <w:szCs w:val="24"/>
        </w:rPr>
        <w:t xml:space="preserve">jurisdiction. </w:t>
      </w:r>
      <w:r w:rsidR="009833CA" w:rsidRPr="00E87393">
        <w:rPr>
          <w:rFonts w:ascii="Times New Roman" w:hAnsi="Times New Roman" w:cs="Times New Roman"/>
          <w:sz w:val="24"/>
          <w:szCs w:val="24"/>
        </w:rPr>
        <w:t>But</w:t>
      </w:r>
      <w:r w:rsidRPr="00E87393">
        <w:rPr>
          <w:rFonts w:ascii="Times New Roman" w:hAnsi="Times New Roman" w:cs="Times New Roman"/>
          <w:sz w:val="24"/>
          <w:szCs w:val="24"/>
        </w:rPr>
        <w:t xml:space="preserve">, the </w:t>
      </w:r>
      <w:r w:rsidR="009833CA" w:rsidRPr="00E87393">
        <w:rPr>
          <w:rFonts w:ascii="Times New Roman" w:hAnsi="Times New Roman" w:cs="Times New Roman"/>
          <w:sz w:val="24"/>
          <w:szCs w:val="24"/>
        </w:rPr>
        <w:t>convergence</w:t>
      </w:r>
      <w:r w:rsidRPr="00E87393">
        <w:rPr>
          <w:rFonts w:ascii="Times New Roman" w:hAnsi="Times New Roman" w:cs="Times New Roman"/>
          <w:sz w:val="24"/>
          <w:szCs w:val="24"/>
        </w:rPr>
        <w:t xml:space="preserve"> of f</w:t>
      </w:r>
      <w:r w:rsidR="009833CA" w:rsidRPr="00E87393">
        <w:rPr>
          <w:rFonts w:ascii="Times New Roman" w:hAnsi="Times New Roman" w:cs="Times New Roman"/>
          <w:sz w:val="24"/>
          <w:szCs w:val="24"/>
        </w:rPr>
        <w:t xml:space="preserve">ederal administrative budget </w:t>
      </w:r>
      <w:r w:rsidRPr="00E87393">
        <w:rPr>
          <w:rFonts w:ascii="Times New Roman" w:hAnsi="Times New Roman" w:cs="Times New Roman"/>
          <w:sz w:val="24"/>
          <w:szCs w:val="24"/>
        </w:rPr>
        <w:t xml:space="preserve">constraints, </w:t>
      </w:r>
      <w:r w:rsidR="009833CA" w:rsidRPr="00E87393">
        <w:rPr>
          <w:rFonts w:ascii="Times New Roman" w:hAnsi="Times New Roman" w:cs="Times New Roman"/>
          <w:sz w:val="24"/>
          <w:szCs w:val="24"/>
        </w:rPr>
        <w:t>past conditions of the development of the industry</w:t>
      </w:r>
      <w:r w:rsidRPr="00E87393">
        <w:rPr>
          <w:rFonts w:ascii="Times New Roman" w:hAnsi="Times New Roman" w:cs="Times New Roman"/>
          <w:sz w:val="24"/>
          <w:szCs w:val="24"/>
        </w:rPr>
        <w:t xml:space="preserve">, and </w:t>
      </w:r>
      <w:r w:rsidR="009833CA" w:rsidRPr="00E87393">
        <w:rPr>
          <w:rFonts w:ascii="Times New Roman" w:hAnsi="Times New Roman" w:cs="Times New Roman"/>
          <w:sz w:val="24"/>
          <w:szCs w:val="24"/>
        </w:rPr>
        <w:t>realistic</w:t>
      </w:r>
      <w:r w:rsidRPr="00E87393">
        <w:rPr>
          <w:rFonts w:ascii="Times New Roman" w:hAnsi="Times New Roman" w:cs="Times New Roman"/>
          <w:sz w:val="24"/>
          <w:szCs w:val="24"/>
        </w:rPr>
        <w:t xml:space="preserve"> policy </w:t>
      </w:r>
      <w:r w:rsidR="009833CA" w:rsidRPr="00E87393">
        <w:rPr>
          <w:rFonts w:ascii="Times New Roman" w:hAnsi="Times New Roman" w:cs="Times New Roman"/>
          <w:sz w:val="24"/>
          <w:szCs w:val="24"/>
        </w:rPr>
        <w:t>deliberations</w:t>
      </w:r>
      <w:r w:rsidRPr="00E87393">
        <w:rPr>
          <w:rFonts w:ascii="Times New Roman" w:hAnsi="Times New Roman" w:cs="Times New Roman"/>
          <w:sz w:val="24"/>
          <w:szCs w:val="24"/>
        </w:rPr>
        <w:t xml:space="preserve"> ha</w:t>
      </w:r>
      <w:r w:rsidR="009833CA" w:rsidRPr="00E87393">
        <w:rPr>
          <w:rFonts w:ascii="Times New Roman" w:hAnsi="Times New Roman" w:cs="Times New Roman"/>
          <w:sz w:val="24"/>
          <w:szCs w:val="24"/>
        </w:rPr>
        <w:t>ve</w:t>
      </w:r>
      <w:r w:rsidRPr="00E87393">
        <w:rPr>
          <w:rFonts w:ascii="Times New Roman" w:hAnsi="Times New Roman" w:cs="Times New Roman"/>
          <w:sz w:val="24"/>
          <w:szCs w:val="24"/>
        </w:rPr>
        <w:t xml:space="preserve"> fostered a</w:t>
      </w:r>
      <w:r w:rsidR="009833CA" w:rsidRPr="00E87393">
        <w:rPr>
          <w:rFonts w:ascii="Times New Roman" w:hAnsi="Times New Roman" w:cs="Times New Roman"/>
          <w:sz w:val="24"/>
          <w:szCs w:val="24"/>
        </w:rPr>
        <w:t>n</w:t>
      </w:r>
      <w:r w:rsidRPr="00E87393">
        <w:rPr>
          <w:rFonts w:ascii="Times New Roman" w:hAnsi="Times New Roman" w:cs="Times New Roman"/>
          <w:sz w:val="24"/>
          <w:szCs w:val="24"/>
        </w:rPr>
        <w:t xml:space="preserve"> </w:t>
      </w:r>
      <w:r w:rsidR="009833CA" w:rsidRPr="00E87393">
        <w:rPr>
          <w:rFonts w:ascii="Times New Roman" w:hAnsi="Times New Roman" w:cs="Times New Roman"/>
          <w:sz w:val="24"/>
          <w:szCs w:val="24"/>
        </w:rPr>
        <w:t>inimitable</w:t>
      </w:r>
      <w:r w:rsidRPr="00E87393">
        <w:rPr>
          <w:rFonts w:ascii="Times New Roman" w:hAnsi="Times New Roman" w:cs="Times New Roman"/>
          <w:sz w:val="24"/>
          <w:szCs w:val="24"/>
        </w:rPr>
        <w:t xml:space="preserve"> regulatory </w:t>
      </w:r>
      <w:r w:rsidR="009833CA" w:rsidRPr="00E87393">
        <w:rPr>
          <w:rFonts w:ascii="Times New Roman" w:hAnsi="Times New Roman" w:cs="Times New Roman"/>
          <w:sz w:val="24"/>
          <w:szCs w:val="24"/>
        </w:rPr>
        <w:t>administration</w:t>
      </w:r>
      <w:r w:rsidRPr="00E87393">
        <w:rPr>
          <w:rFonts w:ascii="Times New Roman" w:hAnsi="Times New Roman" w:cs="Times New Roman"/>
          <w:sz w:val="24"/>
          <w:szCs w:val="24"/>
        </w:rPr>
        <w:t xml:space="preserve">. The FDA </w:t>
      </w:r>
      <w:r w:rsidR="009833CA" w:rsidRPr="00E87393">
        <w:rPr>
          <w:rFonts w:ascii="Times New Roman" w:hAnsi="Times New Roman" w:cs="Times New Roman"/>
          <w:sz w:val="24"/>
          <w:szCs w:val="24"/>
        </w:rPr>
        <w:t>relies</w:t>
      </w:r>
      <w:r w:rsidRPr="00E87393">
        <w:rPr>
          <w:rFonts w:ascii="Times New Roman" w:hAnsi="Times New Roman" w:cs="Times New Roman"/>
          <w:sz w:val="24"/>
          <w:szCs w:val="24"/>
        </w:rPr>
        <w:t xml:space="preserve"> heavily on the</w:t>
      </w:r>
      <w:r w:rsidR="009833CA" w:rsidRPr="00E87393">
        <w:rPr>
          <w:rFonts w:ascii="Times New Roman" w:hAnsi="Times New Roman" w:cs="Times New Roman"/>
          <w:sz w:val="24"/>
          <w:szCs w:val="24"/>
        </w:rPr>
        <w:t xml:space="preserve"> hair</w:t>
      </w:r>
      <w:r w:rsidRPr="00E87393">
        <w:rPr>
          <w:rFonts w:ascii="Times New Roman" w:hAnsi="Times New Roman" w:cs="Times New Roman"/>
          <w:sz w:val="24"/>
          <w:szCs w:val="24"/>
        </w:rPr>
        <w:t xml:space="preserve"> industry to regulate itself to </w:t>
      </w:r>
      <w:r w:rsidR="009833CA" w:rsidRPr="00E87393">
        <w:rPr>
          <w:rFonts w:ascii="Times New Roman" w:hAnsi="Times New Roman" w:cs="Times New Roman"/>
          <w:sz w:val="24"/>
          <w:szCs w:val="24"/>
        </w:rPr>
        <w:t>safeguard</w:t>
      </w:r>
      <w:r w:rsidRPr="00E87393">
        <w:rPr>
          <w:rFonts w:ascii="Times New Roman" w:hAnsi="Times New Roman" w:cs="Times New Roman"/>
          <w:sz w:val="24"/>
          <w:szCs w:val="24"/>
        </w:rPr>
        <w:t xml:space="preserve"> consumer safety. </w:t>
      </w:r>
      <w:r w:rsidR="009833CA" w:rsidRPr="00E87393">
        <w:rPr>
          <w:rFonts w:ascii="Times New Roman" w:hAnsi="Times New Roman" w:cs="Times New Roman"/>
          <w:sz w:val="24"/>
          <w:szCs w:val="24"/>
        </w:rPr>
        <w:t>However, the latest</w:t>
      </w:r>
      <w:r w:rsidRPr="00E87393">
        <w:rPr>
          <w:rFonts w:ascii="Times New Roman" w:hAnsi="Times New Roman" w:cs="Times New Roman"/>
          <w:sz w:val="24"/>
          <w:szCs w:val="24"/>
        </w:rPr>
        <w:t xml:space="preserve"> criticisms </w:t>
      </w:r>
      <w:r w:rsidR="009833CA" w:rsidRPr="00E87393">
        <w:rPr>
          <w:rFonts w:ascii="Times New Roman" w:hAnsi="Times New Roman" w:cs="Times New Roman"/>
          <w:sz w:val="24"/>
          <w:szCs w:val="24"/>
        </w:rPr>
        <w:t>assert that the system of self-regulation is inefficient and</w:t>
      </w:r>
      <w:r w:rsidRPr="00E87393">
        <w:rPr>
          <w:rFonts w:ascii="Times New Roman" w:hAnsi="Times New Roman" w:cs="Times New Roman"/>
          <w:sz w:val="24"/>
          <w:szCs w:val="24"/>
        </w:rPr>
        <w:t xml:space="preserve"> inappropriate</w:t>
      </w:r>
    </w:p>
    <w:p w14:paraId="112EA602" w14:textId="77777777" w:rsidR="00B30B6A" w:rsidRPr="00E87393" w:rsidRDefault="0024282C" w:rsidP="00E87393">
      <w:pPr>
        <w:spacing w:before="240" w:line="480" w:lineRule="auto"/>
        <w:jc w:val="center"/>
        <w:rPr>
          <w:rFonts w:ascii="Times New Roman" w:hAnsi="Times New Roman" w:cs="Times New Roman"/>
          <w:sz w:val="24"/>
          <w:szCs w:val="24"/>
        </w:rPr>
      </w:pPr>
      <w:r w:rsidRPr="00E87393">
        <w:rPr>
          <w:rFonts w:ascii="Times New Roman" w:hAnsi="Times New Roman" w:cs="Times New Roman"/>
          <w:b/>
          <w:sz w:val="24"/>
          <w:szCs w:val="24"/>
        </w:rPr>
        <w:t>Input Prices and Equilibrium</w:t>
      </w:r>
    </w:p>
    <w:p w14:paraId="45A3509A" w14:textId="77777777" w:rsidR="00462902" w:rsidRPr="00E87393" w:rsidRDefault="0024282C" w:rsidP="00E87393">
      <w:pPr>
        <w:spacing w:after="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 xml:space="preserve">What makes the service industries like the hair industry so divergent from manufacturing is the immediacy. Balancing the demand and supply sides of the hair industry is not </w:t>
      </w:r>
      <w:r w:rsidR="003312F5" w:rsidRPr="00E87393">
        <w:rPr>
          <w:rFonts w:ascii="Times New Roman" w:hAnsi="Times New Roman" w:cs="Times New Roman"/>
          <w:sz w:val="24"/>
          <w:szCs w:val="24"/>
        </w:rPr>
        <w:t xml:space="preserve">easy. The long-term equilibrium is dependent on the effect of new firms venturing into the industry. If one assumes that the input prices used by the industry will remain constant irrespective of the volume of each input demanded, the long-run average cost curve will be unaffected by the entry and exit of firms. Firms in the industry also face perfectly elastic supply curves for the inputs used in production hence, the long-run average cost curve does not shift since an increase in demand for inputs will lead to an increase in supply without any changes in price. The demand for inputs is small, relative to overall market demand for </w:t>
      </w:r>
      <w:r w:rsidR="00437D3E" w:rsidRPr="00E87393">
        <w:rPr>
          <w:rFonts w:ascii="Times New Roman" w:hAnsi="Times New Roman" w:cs="Times New Roman"/>
          <w:sz w:val="24"/>
          <w:szCs w:val="24"/>
        </w:rPr>
        <w:t>input, that</w:t>
      </w:r>
      <w:r w:rsidR="003312F5" w:rsidRPr="00E87393">
        <w:rPr>
          <w:rFonts w:ascii="Times New Roman" w:hAnsi="Times New Roman" w:cs="Times New Roman"/>
          <w:sz w:val="24"/>
          <w:szCs w:val="24"/>
        </w:rPr>
        <w:t xml:space="preserve"> has no impact on input prices. The hair </w:t>
      </w:r>
      <w:r w:rsidR="003312F5" w:rsidRPr="00E87393">
        <w:rPr>
          <w:rFonts w:ascii="Times New Roman" w:hAnsi="Times New Roman" w:cs="Times New Roman"/>
          <w:sz w:val="24"/>
          <w:szCs w:val="24"/>
        </w:rPr>
        <w:lastRenderedPageBreak/>
        <w:t>industry is a constant cost industry as it does not have adequate demands on inputs to influence the prices of inputs</w:t>
      </w:r>
      <w:r w:rsidR="00DE1728" w:rsidRPr="00E87393">
        <w:rPr>
          <w:rFonts w:ascii="Times New Roman" w:hAnsi="Times New Roman" w:cs="Times New Roman"/>
          <w:sz w:val="24"/>
          <w:szCs w:val="24"/>
        </w:rPr>
        <w:t>.</w:t>
      </w:r>
    </w:p>
    <w:p w14:paraId="2557EE6D" w14:textId="77777777" w:rsidR="009833CA" w:rsidRPr="00E87393" w:rsidRDefault="0024282C" w:rsidP="00E87393">
      <w:pPr>
        <w:spacing w:after="0" w:line="480" w:lineRule="auto"/>
        <w:jc w:val="center"/>
        <w:rPr>
          <w:rFonts w:ascii="Times New Roman" w:hAnsi="Times New Roman" w:cs="Times New Roman"/>
          <w:sz w:val="24"/>
          <w:szCs w:val="24"/>
        </w:rPr>
      </w:pPr>
      <w:r w:rsidRPr="00E87393">
        <w:rPr>
          <w:rFonts w:ascii="Times New Roman" w:hAnsi="Times New Roman" w:cs="Times New Roman"/>
          <w:b/>
          <w:sz w:val="24"/>
          <w:szCs w:val="24"/>
        </w:rPr>
        <w:t>Policies to Improve Efficiency</w:t>
      </w:r>
    </w:p>
    <w:p w14:paraId="39629434" w14:textId="77777777" w:rsidR="00462902" w:rsidRPr="00E87393" w:rsidRDefault="0024282C" w:rsidP="00E87393">
      <w:pPr>
        <w:spacing w:after="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 xml:space="preserve">The importance of situations in analyzing the hair industry designates the need for larger regulation of hair products. The </w:t>
      </w:r>
      <w:r w:rsidR="00A94979" w:rsidRPr="00E87393">
        <w:rPr>
          <w:rFonts w:ascii="Times New Roman" w:hAnsi="Times New Roman" w:cs="Times New Roman"/>
          <w:sz w:val="24"/>
          <w:szCs w:val="24"/>
        </w:rPr>
        <w:t xml:space="preserve">global </w:t>
      </w:r>
      <w:r w:rsidRPr="00E87393">
        <w:rPr>
          <w:rFonts w:ascii="Times New Roman" w:hAnsi="Times New Roman" w:cs="Times New Roman"/>
          <w:sz w:val="24"/>
          <w:szCs w:val="24"/>
        </w:rPr>
        <w:t xml:space="preserve">beauty culture intensely shapes and is molded by </w:t>
      </w:r>
      <w:r w:rsidR="00A94979" w:rsidRPr="00E87393">
        <w:rPr>
          <w:rFonts w:ascii="Times New Roman" w:hAnsi="Times New Roman" w:cs="Times New Roman"/>
          <w:sz w:val="24"/>
          <w:szCs w:val="24"/>
        </w:rPr>
        <w:t xml:space="preserve">the </w:t>
      </w:r>
      <w:r w:rsidRPr="00E87393">
        <w:rPr>
          <w:rFonts w:ascii="Times New Roman" w:hAnsi="Times New Roman" w:cs="Times New Roman"/>
          <w:sz w:val="24"/>
          <w:szCs w:val="24"/>
        </w:rPr>
        <w:t>Americ</w:t>
      </w:r>
      <w:r w:rsidRPr="00E87393">
        <w:rPr>
          <w:rFonts w:ascii="Times New Roman" w:hAnsi="Times New Roman" w:cs="Times New Roman"/>
          <w:sz w:val="24"/>
          <w:szCs w:val="24"/>
        </w:rPr>
        <w:t xml:space="preserve">an </w:t>
      </w:r>
      <w:r w:rsidR="00A94979" w:rsidRPr="00E87393">
        <w:rPr>
          <w:rFonts w:ascii="Times New Roman" w:hAnsi="Times New Roman" w:cs="Times New Roman"/>
          <w:sz w:val="24"/>
          <w:szCs w:val="24"/>
        </w:rPr>
        <w:t>social</w:t>
      </w:r>
      <w:r w:rsidRPr="00E87393">
        <w:rPr>
          <w:rFonts w:ascii="Times New Roman" w:hAnsi="Times New Roman" w:cs="Times New Roman"/>
          <w:sz w:val="24"/>
          <w:szCs w:val="24"/>
        </w:rPr>
        <w:t xml:space="preserve"> and cultural </w:t>
      </w:r>
      <w:r w:rsidR="00A94979" w:rsidRPr="00E87393">
        <w:rPr>
          <w:rFonts w:ascii="Times New Roman" w:hAnsi="Times New Roman" w:cs="Times New Roman"/>
          <w:sz w:val="24"/>
          <w:szCs w:val="24"/>
        </w:rPr>
        <w:t>environment, and hence regulation of the</w:t>
      </w:r>
      <w:r w:rsidRPr="00E87393">
        <w:rPr>
          <w:rFonts w:ascii="Times New Roman" w:hAnsi="Times New Roman" w:cs="Times New Roman"/>
          <w:sz w:val="24"/>
          <w:szCs w:val="24"/>
        </w:rPr>
        <w:t xml:space="preserve"> </w:t>
      </w:r>
      <w:r w:rsidR="00A94979" w:rsidRPr="00E87393">
        <w:rPr>
          <w:rFonts w:ascii="Times New Roman" w:hAnsi="Times New Roman" w:cs="Times New Roman"/>
          <w:sz w:val="24"/>
          <w:szCs w:val="24"/>
        </w:rPr>
        <w:t>influential force is important</w:t>
      </w:r>
      <w:r w:rsidRPr="00E87393">
        <w:rPr>
          <w:rFonts w:ascii="Times New Roman" w:hAnsi="Times New Roman" w:cs="Times New Roman"/>
          <w:sz w:val="24"/>
          <w:szCs w:val="24"/>
        </w:rPr>
        <w:t xml:space="preserve"> to </w:t>
      </w:r>
      <w:r w:rsidR="00A94979" w:rsidRPr="00E87393">
        <w:rPr>
          <w:rFonts w:ascii="Times New Roman" w:hAnsi="Times New Roman" w:cs="Times New Roman"/>
          <w:sz w:val="24"/>
          <w:szCs w:val="24"/>
        </w:rPr>
        <w:t>guard</w:t>
      </w:r>
      <w:r w:rsidRPr="00E87393">
        <w:rPr>
          <w:rFonts w:ascii="Times New Roman" w:hAnsi="Times New Roman" w:cs="Times New Roman"/>
          <w:sz w:val="24"/>
          <w:szCs w:val="24"/>
        </w:rPr>
        <w:t xml:space="preserve"> </w:t>
      </w:r>
      <w:r w:rsidR="00A94979" w:rsidRPr="00E87393">
        <w:rPr>
          <w:rFonts w:ascii="Times New Roman" w:hAnsi="Times New Roman" w:cs="Times New Roman"/>
          <w:sz w:val="24"/>
          <w:szCs w:val="24"/>
        </w:rPr>
        <w:t xml:space="preserve">the </w:t>
      </w:r>
      <w:r w:rsidRPr="00E87393">
        <w:rPr>
          <w:rFonts w:ascii="Times New Roman" w:hAnsi="Times New Roman" w:cs="Times New Roman"/>
          <w:sz w:val="24"/>
          <w:szCs w:val="24"/>
        </w:rPr>
        <w:t>consumers and society</w:t>
      </w:r>
      <w:r w:rsidR="00A94979" w:rsidRPr="00E87393">
        <w:rPr>
          <w:rFonts w:ascii="Times New Roman" w:hAnsi="Times New Roman" w:cs="Times New Roman"/>
          <w:sz w:val="24"/>
          <w:szCs w:val="24"/>
        </w:rPr>
        <w:t xml:space="preserve"> at large. The need</w:t>
      </w:r>
      <w:r w:rsidRPr="00E87393">
        <w:rPr>
          <w:rFonts w:ascii="Times New Roman" w:hAnsi="Times New Roman" w:cs="Times New Roman"/>
          <w:sz w:val="24"/>
          <w:szCs w:val="24"/>
        </w:rPr>
        <w:t xml:space="preserve"> should be met by the </w:t>
      </w:r>
      <w:r w:rsidR="00A94979" w:rsidRPr="00E87393">
        <w:rPr>
          <w:rFonts w:ascii="Times New Roman" w:hAnsi="Times New Roman" w:cs="Times New Roman"/>
          <w:sz w:val="24"/>
          <w:szCs w:val="24"/>
        </w:rPr>
        <w:t>hair industry</w:t>
      </w:r>
      <w:r w:rsidRPr="00E87393">
        <w:rPr>
          <w:rFonts w:ascii="Times New Roman" w:hAnsi="Times New Roman" w:cs="Times New Roman"/>
          <w:sz w:val="24"/>
          <w:szCs w:val="24"/>
        </w:rPr>
        <w:t xml:space="preserve">, </w:t>
      </w:r>
      <w:r w:rsidR="00437D3E" w:rsidRPr="00E87393">
        <w:rPr>
          <w:rFonts w:ascii="Times New Roman" w:hAnsi="Times New Roman" w:cs="Times New Roman"/>
          <w:sz w:val="24"/>
          <w:szCs w:val="24"/>
        </w:rPr>
        <w:t>though</w:t>
      </w:r>
      <w:r w:rsidRPr="00E87393">
        <w:rPr>
          <w:rFonts w:ascii="Times New Roman" w:hAnsi="Times New Roman" w:cs="Times New Roman"/>
          <w:sz w:val="24"/>
          <w:szCs w:val="24"/>
        </w:rPr>
        <w:t xml:space="preserve">, for </w:t>
      </w:r>
      <w:r w:rsidR="00A94979" w:rsidRPr="00E87393">
        <w:rPr>
          <w:rFonts w:ascii="Times New Roman" w:hAnsi="Times New Roman" w:cs="Times New Roman"/>
          <w:sz w:val="24"/>
          <w:szCs w:val="24"/>
        </w:rPr>
        <w:t xml:space="preserve">instance, policies like stringent, more transparent, and </w:t>
      </w:r>
      <w:r w:rsidRPr="00E87393">
        <w:rPr>
          <w:rFonts w:ascii="Times New Roman" w:hAnsi="Times New Roman" w:cs="Times New Roman"/>
          <w:sz w:val="24"/>
          <w:szCs w:val="24"/>
        </w:rPr>
        <w:t>un</w:t>
      </w:r>
      <w:r w:rsidRPr="00E87393">
        <w:rPr>
          <w:rFonts w:ascii="Times New Roman" w:hAnsi="Times New Roman" w:cs="Times New Roman"/>
          <w:sz w:val="24"/>
          <w:szCs w:val="24"/>
        </w:rPr>
        <w:t xml:space="preserve">iform </w:t>
      </w:r>
      <w:r w:rsidR="00A94979" w:rsidRPr="00E87393">
        <w:rPr>
          <w:rFonts w:ascii="Times New Roman" w:hAnsi="Times New Roman" w:cs="Times New Roman"/>
          <w:sz w:val="24"/>
          <w:szCs w:val="24"/>
        </w:rPr>
        <w:t xml:space="preserve">hair </w:t>
      </w:r>
      <w:r w:rsidRPr="00E87393">
        <w:rPr>
          <w:rFonts w:ascii="Times New Roman" w:hAnsi="Times New Roman" w:cs="Times New Roman"/>
          <w:sz w:val="24"/>
          <w:szCs w:val="24"/>
        </w:rPr>
        <w:t xml:space="preserve">industry standards. The </w:t>
      </w:r>
      <w:r w:rsidR="00A94979" w:rsidRPr="00E87393">
        <w:rPr>
          <w:rFonts w:ascii="Times New Roman" w:hAnsi="Times New Roman" w:cs="Times New Roman"/>
          <w:sz w:val="24"/>
          <w:szCs w:val="24"/>
        </w:rPr>
        <w:t>inevitable</w:t>
      </w:r>
      <w:r w:rsidRPr="00E87393">
        <w:rPr>
          <w:rFonts w:ascii="Times New Roman" w:hAnsi="Times New Roman" w:cs="Times New Roman"/>
          <w:sz w:val="24"/>
          <w:szCs w:val="24"/>
        </w:rPr>
        <w:t xml:space="preserve"> reality is that the </w:t>
      </w:r>
      <w:r w:rsidR="00A94979" w:rsidRPr="00E87393">
        <w:rPr>
          <w:rFonts w:ascii="Times New Roman" w:hAnsi="Times New Roman" w:cs="Times New Roman"/>
          <w:sz w:val="24"/>
          <w:szCs w:val="24"/>
        </w:rPr>
        <w:t>realistic</w:t>
      </w:r>
      <w:r w:rsidRPr="00E87393">
        <w:rPr>
          <w:rFonts w:ascii="Times New Roman" w:hAnsi="Times New Roman" w:cs="Times New Roman"/>
          <w:sz w:val="24"/>
          <w:szCs w:val="24"/>
        </w:rPr>
        <w:t xml:space="preserve"> </w:t>
      </w:r>
      <w:r w:rsidR="00A94979" w:rsidRPr="00E87393">
        <w:rPr>
          <w:rFonts w:ascii="Times New Roman" w:hAnsi="Times New Roman" w:cs="Times New Roman"/>
          <w:sz w:val="24"/>
          <w:szCs w:val="24"/>
        </w:rPr>
        <w:t>restraints</w:t>
      </w:r>
      <w:r w:rsidRPr="00E87393">
        <w:rPr>
          <w:rFonts w:ascii="Times New Roman" w:hAnsi="Times New Roman" w:cs="Times New Roman"/>
          <w:sz w:val="24"/>
          <w:szCs w:val="24"/>
        </w:rPr>
        <w:t xml:space="preserve"> of FDA </w:t>
      </w:r>
      <w:r w:rsidR="00A94979" w:rsidRPr="00E87393">
        <w:rPr>
          <w:rFonts w:ascii="Times New Roman" w:hAnsi="Times New Roman" w:cs="Times New Roman"/>
          <w:sz w:val="24"/>
          <w:szCs w:val="24"/>
        </w:rPr>
        <w:t>partial</w:t>
      </w:r>
      <w:r w:rsidRPr="00E87393">
        <w:rPr>
          <w:rFonts w:ascii="Times New Roman" w:hAnsi="Times New Roman" w:cs="Times New Roman"/>
          <w:sz w:val="24"/>
          <w:szCs w:val="24"/>
        </w:rPr>
        <w:t xml:space="preserve"> capacities cannot be </w:t>
      </w:r>
      <w:r w:rsidR="00A94979" w:rsidRPr="00E87393">
        <w:rPr>
          <w:rFonts w:ascii="Times New Roman" w:hAnsi="Times New Roman" w:cs="Times New Roman"/>
          <w:sz w:val="24"/>
          <w:szCs w:val="24"/>
        </w:rPr>
        <w:t>overlooked</w:t>
      </w:r>
      <w:r w:rsidRPr="00E87393">
        <w:rPr>
          <w:rFonts w:ascii="Times New Roman" w:hAnsi="Times New Roman" w:cs="Times New Roman"/>
          <w:sz w:val="24"/>
          <w:szCs w:val="24"/>
        </w:rPr>
        <w:t xml:space="preserve">, and </w:t>
      </w:r>
      <w:r w:rsidR="00A94979" w:rsidRPr="00E87393">
        <w:rPr>
          <w:rFonts w:ascii="Times New Roman" w:hAnsi="Times New Roman" w:cs="Times New Roman"/>
          <w:sz w:val="24"/>
          <w:szCs w:val="24"/>
        </w:rPr>
        <w:t xml:space="preserve">therefore the present </w:t>
      </w:r>
      <w:r w:rsidRPr="00E87393">
        <w:rPr>
          <w:rFonts w:ascii="Times New Roman" w:hAnsi="Times New Roman" w:cs="Times New Roman"/>
          <w:sz w:val="24"/>
          <w:szCs w:val="24"/>
        </w:rPr>
        <w:t xml:space="preserve">system </w:t>
      </w:r>
      <w:r w:rsidR="00A94979" w:rsidRPr="00E87393">
        <w:rPr>
          <w:rFonts w:ascii="Times New Roman" w:hAnsi="Times New Roman" w:cs="Times New Roman"/>
          <w:sz w:val="24"/>
          <w:szCs w:val="24"/>
        </w:rPr>
        <w:t>deliberate</w:t>
      </w:r>
      <w:r w:rsidRPr="00E87393">
        <w:rPr>
          <w:rFonts w:ascii="Times New Roman" w:hAnsi="Times New Roman" w:cs="Times New Roman"/>
          <w:sz w:val="24"/>
          <w:szCs w:val="24"/>
        </w:rPr>
        <w:t xml:space="preserve"> self-regulation </w:t>
      </w:r>
      <w:r w:rsidR="00A94979" w:rsidRPr="00E87393">
        <w:rPr>
          <w:rFonts w:ascii="Times New Roman" w:hAnsi="Times New Roman" w:cs="Times New Roman"/>
          <w:sz w:val="24"/>
          <w:szCs w:val="24"/>
        </w:rPr>
        <w:t>characterizes</w:t>
      </w:r>
      <w:r w:rsidRPr="00E87393">
        <w:rPr>
          <w:rFonts w:ascii="Times New Roman" w:hAnsi="Times New Roman" w:cs="Times New Roman"/>
          <w:sz w:val="24"/>
          <w:szCs w:val="24"/>
        </w:rPr>
        <w:t xml:space="preserve"> the most </w:t>
      </w:r>
      <w:r w:rsidR="00A94979" w:rsidRPr="00E87393">
        <w:rPr>
          <w:rFonts w:ascii="Times New Roman" w:hAnsi="Times New Roman" w:cs="Times New Roman"/>
          <w:sz w:val="24"/>
          <w:szCs w:val="24"/>
        </w:rPr>
        <w:t>concrete</w:t>
      </w:r>
      <w:r w:rsidRPr="00E87393">
        <w:rPr>
          <w:rFonts w:ascii="Times New Roman" w:hAnsi="Times New Roman" w:cs="Times New Roman"/>
          <w:sz w:val="24"/>
          <w:szCs w:val="24"/>
        </w:rPr>
        <w:t xml:space="preserve"> and effective </w:t>
      </w:r>
      <w:r w:rsidR="00A94979" w:rsidRPr="00E87393">
        <w:rPr>
          <w:rFonts w:ascii="Times New Roman" w:hAnsi="Times New Roman" w:cs="Times New Roman"/>
          <w:sz w:val="24"/>
          <w:szCs w:val="24"/>
        </w:rPr>
        <w:t>way of</w:t>
      </w:r>
      <w:r w:rsidRPr="00E87393">
        <w:rPr>
          <w:rFonts w:ascii="Times New Roman" w:hAnsi="Times New Roman" w:cs="Times New Roman"/>
          <w:sz w:val="24"/>
          <w:szCs w:val="24"/>
        </w:rPr>
        <w:t xml:space="preserve"> utilizing </w:t>
      </w:r>
      <w:r w:rsidR="00A94979" w:rsidRPr="00E87393">
        <w:rPr>
          <w:rFonts w:ascii="Times New Roman" w:hAnsi="Times New Roman" w:cs="Times New Roman"/>
          <w:sz w:val="24"/>
          <w:szCs w:val="24"/>
        </w:rPr>
        <w:t>affiliated</w:t>
      </w:r>
      <w:r w:rsidRPr="00E87393">
        <w:rPr>
          <w:rFonts w:ascii="Times New Roman" w:hAnsi="Times New Roman" w:cs="Times New Roman"/>
          <w:sz w:val="24"/>
          <w:szCs w:val="24"/>
        </w:rPr>
        <w:t xml:space="preserve"> incentives to </w:t>
      </w:r>
      <w:r w:rsidR="00A94979" w:rsidRPr="00E87393">
        <w:rPr>
          <w:rFonts w:ascii="Times New Roman" w:hAnsi="Times New Roman" w:cs="Times New Roman"/>
          <w:sz w:val="24"/>
          <w:szCs w:val="24"/>
        </w:rPr>
        <w:t>guarantee</w:t>
      </w:r>
      <w:r w:rsidRPr="00E87393">
        <w:rPr>
          <w:rFonts w:ascii="Times New Roman" w:hAnsi="Times New Roman" w:cs="Times New Roman"/>
          <w:sz w:val="24"/>
          <w:szCs w:val="24"/>
        </w:rPr>
        <w:t xml:space="preserve"> consumer safety.</w:t>
      </w:r>
    </w:p>
    <w:p w14:paraId="15DC691B" w14:textId="77777777" w:rsidR="009833CA" w:rsidRPr="00E87393" w:rsidRDefault="0024282C" w:rsidP="00E87393">
      <w:pPr>
        <w:spacing w:after="0" w:line="480" w:lineRule="auto"/>
        <w:jc w:val="center"/>
        <w:rPr>
          <w:rFonts w:ascii="Times New Roman" w:hAnsi="Times New Roman" w:cs="Times New Roman"/>
          <w:sz w:val="24"/>
          <w:szCs w:val="24"/>
        </w:rPr>
      </w:pPr>
      <w:r w:rsidRPr="00E87393">
        <w:rPr>
          <w:rFonts w:ascii="Times New Roman" w:hAnsi="Times New Roman" w:cs="Times New Roman"/>
          <w:b/>
          <w:sz w:val="24"/>
          <w:szCs w:val="24"/>
        </w:rPr>
        <w:t>Impact of Technology</w:t>
      </w:r>
    </w:p>
    <w:p w14:paraId="43B8FEF5" w14:textId="77777777" w:rsidR="00595D2C" w:rsidRPr="00E87393" w:rsidRDefault="0024282C" w:rsidP="00E87393">
      <w:pPr>
        <w:spacing w:after="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While the associations of technology with luxury and fashion have been the cause of media frenzy, the relationship with hair has, in contrast, been fairly low key. Hair com</w:t>
      </w:r>
      <w:r w:rsidRPr="00E87393">
        <w:rPr>
          <w:rFonts w:ascii="Times New Roman" w:hAnsi="Times New Roman" w:cs="Times New Roman"/>
          <w:sz w:val="24"/>
          <w:szCs w:val="24"/>
        </w:rPr>
        <w:t>panies like </w:t>
      </w:r>
      <w:hyperlink r:id="rId9" w:tgtFrame="_self" w:history="1">
        <w:r w:rsidRPr="00E87393">
          <w:rPr>
            <w:rFonts w:ascii="Times New Roman" w:hAnsi="Times New Roman" w:cs="Times New Roman"/>
            <w:sz w:val="24"/>
            <w:szCs w:val="24"/>
          </w:rPr>
          <w:t>L’Oréal</w:t>
        </w:r>
      </w:hyperlink>
      <w:r w:rsidRPr="00E87393">
        <w:rPr>
          <w:rFonts w:ascii="Times New Roman" w:hAnsi="Times New Roman" w:cs="Times New Roman"/>
          <w:sz w:val="24"/>
          <w:szCs w:val="24"/>
        </w:rPr>
        <w:t> and </w:t>
      </w:r>
      <w:hyperlink r:id="rId10" w:tgtFrame="_self" w:history="1">
        <w:r w:rsidRPr="00E87393">
          <w:rPr>
            <w:rFonts w:ascii="Times New Roman" w:hAnsi="Times New Roman" w:cs="Times New Roman"/>
            <w:sz w:val="24"/>
            <w:szCs w:val="24"/>
          </w:rPr>
          <w:t>Unilever</w:t>
        </w:r>
      </w:hyperlink>
      <w:r w:rsidRPr="00E87393">
        <w:rPr>
          <w:rFonts w:ascii="Times New Roman" w:hAnsi="Times New Roman" w:cs="Times New Roman"/>
          <w:sz w:val="24"/>
          <w:szCs w:val="24"/>
        </w:rPr>
        <w:t xml:space="preserve"> have upped their</w:t>
      </w:r>
      <w:r w:rsidRPr="00E87393">
        <w:rPr>
          <w:rFonts w:ascii="Times New Roman" w:hAnsi="Times New Roman" w:cs="Times New Roman"/>
          <w:sz w:val="24"/>
          <w:szCs w:val="24"/>
        </w:rPr>
        <w:t xml:space="preserve"> technological game by launching try-on apps and widespread social media presence. Though, the potential use of technology in the industry is still at a budding stage. As the consumers apply technology in their daily lives, remarkably through the increasin</w:t>
      </w:r>
      <w:r w:rsidRPr="00E87393">
        <w:rPr>
          <w:rFonts w:ascii="Times New Roman" w:hAnsi="Times New Roman" w:cs="Times New Roman"/>
          <w:sz w:val="24"/>
          <w:szCs w:val="24"/>
        </w:rPr>
        <w:t>g usage of smartphones and other gadgets, the borders between the real and virtual world become progressively blurred. For instance, the use of virtual wallets, assistants, try-on apps and even currencies like the Bitcoin are notable signs of what will hap</w:t>
      </w:r>
      <w:r w:rsidRPr="00E87393">
        <w:rPr>
          <w:rFonts w:ascii="Times New Roman" w:hAnsi="Times New Roman" w:cs="Times New Roman"/>
          <w:sz w:val="24"/>
          <w:szCs w:val="24"/>
        </w:rPr>
        <w:t>pen in the future. Nowadays, wearable technology has become more commercially accessible and companies cannot afford to lag behind by using technology as the core strategy and intrinsic feature of production.</w:t>
      </w:r>
    </w:p>
    <w:p w14:paraId="2B19E827" w14:textId="77777777" w:rsidR="009833CA" w:rsidRPr="00E87393" w:rsidRDefault="0024282C" w:rsidP="00E87393">
      <w:pPr>
        <w:spacing w:after="0" w:line="480" w:lineRule="auto"/>
        <w:jc w:val="center"/>
        <w:rPr>
          <w:rFonts w:ascii="Times New Roman" w:hAnsi="Times New Roman" w:cs="Times New Roman"/>
          <w:b/>
          <w:sz w:val="24"/>
          <w:szCs w:val="24"/>
        </w:rPr>
      </w:pPr>
      <w:r w:rsidRPr="00E87393">
        <w:rPr>
          <w:rFonts w:ascii="Times New Roman" w:hAnsi="Times New Roman" w:cs="Times New Roman"/>
          <w:b/>
          <w:sz w:val="24"/>
          <w:szCs w:val="24"/>
        </w:rPr>
        <w:lastRenderedPageBreak/>
        <w:t>Market Surplus</w:t>
      </w:r>
    </w:p>
    <w:p w14:paraId="1BEBF045" w14:textId="77777777" w:rsidR="00662990" w:rsidRPr="00E87393" w:rsidRDefault="0024282C" w:rsidP="00E87393">
      <w:pPr>
        <w:spacing w:after="0" w:line="480" w:lineRule="auto"/>
        <w:ind w:firstLine="720"/>
        <w:rPr>
          <w:rFonts w:ascii="Times New Roman" w:hAnsi="Times New Roman" w:cs="Times New Roman"/>
          <w:sz w:val="24"/>
          <w:szCs w:val="24"/>
        </w:rPr>
      </w:pPr>
      <w:r w:rsidRPr="00E87393">
        <w:rPr>
          <w:rFonts w:ascii="Times New Roman" w:hAnsi="Times New Roman" w:cs="Times New Roman"/>
          <w:sz w:val="24"/>
          <w:szCs w:val="24"/>
        </w:rPr>
        <w:t xml:space="preserve">A market </w:t>
      </w:r>
      <w:r w:rsidR="00595D2C" w:rsidRPr="00E87393">
        <w:rPr>
          <w:rFonts w:ascii="Times New Roman" w:hAnsi="Times New Roman" w:cs="Times New Roman"/>
          <w:sz w:val="24"/>
          <w:szCs w:val="24"/>
        </w:rPr>
        <w:t xml:space="preserve">surplus is a </w:t>
      </w:r>
      <w:r w:rsidRPr="00E87393">
        <w:rPr>
          <w:rFonts w:ascii="Times New Roman" w:hAnsi="Times New Roman" w:cs="Times New Roman"/>
          <w:sz w:val="24"/>
          <w:szCs w:val="24"/>
        </w:rPr>
        <w:t>degree</w:t>
      </w:r>
      <w:r w:rsidR="00595D2C" w:rsidRPr="00E87393">
        <w:rPr>
          <w:rFonts w:ascii="Times New Roman" w:hAnsi="Times New Roman" w:cs="Times New Roman"/>
          <w:sz w:val="24"/>
          <w:szCs w:val="24"/>
        </w:rPr>
        <w:t xml:space="preserve"> of the welfare that </w:t>
      </w:r>
      <w:r w:rsidRPr="00E87393">
        <w:rPr>
          <w:rFonts w:ascii="Times New Roman" w:hAnsi="Times New Roman" w:cs="Times New Roman"/>
          <w:sz w:val="24"/>
          <w:szCs w:val="24"/>
        </w:rPr>
        <w:t>individuals</w:t>
      </w:r>
      <w:r w:rsidR="00595D2C" w:rsidRPr="00E87393">
        <w:rPr>
          <w:rFonts w:ascii="Times New Roman" w:hAnsi="Times New Roman" w:cs="Times New Roman"/>
          <w:sz w:val="24"/>
          <w:szCs w:val="24"/>
        </w:rPr>
        <w:t xml:space="preserve"> gain from consuming</w:t>
      </w:r>
      <w:r w:rsidRPr="00E87393">
        <w:rPr>
          <w:rFonts w:ascii="Times New Roman" w:hAnsi="Times New Roman" w:cs="Times New Roman"/>
          <w:sz w:val="24"/>
          <w:szCs w:val="24"/>
        </w:rPr>
        <w:t xml:space="preserve"> various</w:t>
      </w:r>
      <w:r w:rsidR="00595D2C" w:rsidRPr="00E87393">
        <w:rPr>
          <w:rFonts w:ascii="Times New Roman" w:hAnsi="Times New Roman" w:cs="Times New Roman"/>
          <w:sz w:val="24"/>
          <w:szCs w:val="24"/>
        </w:rPr>
        <w:t xml:space="preserve"> goods and services</w:t>
      </w:r>
      <w:r w:rsidRPr="00E87393">
        <w:rPr>
          <w:rFonts w:ascii="Times New Roman" w:hAnsi="Times New Roman" w:cs="Times New Roman"/>
          <w:sz w:val="24"/>
          <w:szCs w:val="24"/>
        </w:rPr>
        <w:t>. It is the</w:t>
      </w:r>
      <w:r w:rsidR="00595D2C" w:rsidRPr="00E87393">
        <w:rPr>
          <w:rFonts w:ascii="Times New Roman" w:hAnsi="Times New Roman" w:cs="Times New Roman"/>
          <w:sz w:val="24"/>
          <w:szCs w:val="24"/>
        </w:rPr>
        <w:t xml:space="preserve"> </w:t>
      </w:r>
      <w:r w:rsidRPr="00E87393">
        <w:rPr>
          <w:rFonts w:ascii="Times New Roman" w:hAnsi="Times New Roman" w:cs="Times New Roman"/>
          <w:sz w:val="24"/>
          <w:szCs w:val="24"/>
        </w:rPr>
        <w:t>variance</w:t>
      </w:r>
      <w:r w:rsidR="00595D2C" w:rsidRPr="00E87393">
        <w:rPr>
          <w:rFonts w:ascii="Times New Roman" w:hAnsi="Times New Roman" w:cs="Times New Roman"/>
          <w:sz w:val="24"/>
          <w:szCs w:val="24"/>
        </w:rPr>
        <w:t xml:space="preserve"> between the amount that </w:t>
      </w:r>
      <w:r w:rsidRPr="00E87393">
        <w:rPr>
          <w:rFonts w:ascii="Times New Roman" w:hAnsi="Times New Roman" w:cs="Times New Roman"/>
          <w:sz w:val="24"/>
          <w:szCs w:val="24"/>
        </w:rPr>
        <w:t>the customers</w:t>
      </w:r>
      <w:r w:rsidR="00595D2C" w:rsidRPr="00E87393">
        <w:rPr>
          <w:rFonts w:ascii="Times New Roman" w:hAnsi="Times New Roman" w:cs="Times New Roman"/>
          <w:sz w:val="24"/>
          <w:szCs w:val="24"/>
        </w:rPr>
        <w:t xml:space="preserve"> are </w:t>
      </w:r>
      <w:r w:rsidRPr="00E87393">
        <w:rPr>
          <w:rFonts w:ascii="Times New Roman" w:hAnsi="Times New Roman" w:cs="Times New Roman"/>
          <w:sz w:val="24"/>
          <w:szCs w:val="24"/>
        </w:rPr>
        <w:t>willing and can</w:t>
      </w:r>
      <w:r w:rsidR="00595D2C" w:rsidRPr="00E87393">
        <w:rPr>
          <w:rFonts w:ascii="Times New Roman" w:hAnsi="Times New Roman" w:cs="Times New Roman"/>
          <w:sz w:val="24"/>
          <w:szCs w:val="24"/>
        </w:rPr>
        <w:t xml:space="preserve"> pay </w:t>
      </w:r>
      <w:r w:rsidRPr="00E87393">
        <w:rPr>
          <w:rFonts w:ascii="Times New Roman" w:hAnsi="Times New Roman" w:cs="Times New Roman"/>
          <w:sz w:val="24"/>
          <w:szCs w:val="24"/>
        </w:rPr>
        <w:t xml:space="preserve">for </w:t>
      </w:r>
      <w:r w:rsidR="00595D2C" w:rsidRPr="00E87393">
        <w:rPr>
          <w:rFonts w:ascii="Times New Roman" w:hAnsi="Times New Roman" w:cs="Times New Roman"/>
          <w:sz w:val="24"/>
          <w:szCs w:val="24"/>
        </w:rPr>
        <w:t>good</w:t>
      </w:r>
      <w:r w:rsidRPr="00E87393">
        <w:rPr>
          <w:rFonts w:ascii="Times New Roman" w:hAnsi="Times New Roman" w:cs="Times New Roman"/>
          <w:sz w:val="24"/>
          <w:szCs w:val="24"/>
        </w:rPr>
        <w:t>s or service (demand curve) and the amount that they pay (</w:t>
      </w:r>
      <w:r w:rsidR="00595D2C" w:rsidRPr="00E87393">
        <w:rPr>
          <w:rFonts w:ascii="Times New Roman" w:hAnsi="Times New Roman" w:cs="Times New Roman"/>
          <w:sz w:val="24"/>
          <w:szCs w:val="24"/>
        </w:rPr>
        <w:t>market price).</w:t>
      </w:r>
      <w:r w:rsidRPr="00E87393">
        <w:rPr>
          <w:rFonts w:ascii="Times New Roman" w:hAnsi="Times New Roman" w:cs="Times New Roman"/>
          <w:sz w:val="24"/>
          <w:szCs w:val="24"/>
        </w:rPr>
        <w:t xml:space="preserve"> The consumers </w:t>
      </w:r>
      <w:r w:rsidRPr="00E87393">
        <w:rPr>
          <w:rFonts w:ascii="Times New Roman" w:hAnsi="Times New Roman" w:cs="Times New Roman"/>
          <w:sz w:val="24"/>
          <w:szCs w:val="24"/>
        </w:rPr>
        <w:t>in the</w:t>
      </w:r>
      <w:r w:rsidR="00595D2C" w:rsidRPr="00E87393">
        <w:rPr>
          <w:rFonts w:ascii="Times New Roman" w:hAnsi="Times New Roman" w:cs="Times New Roman"/>
          <w:sz w:val="24"/>
          <w:szCs w:val="24"/>
        </w:rPr>
        <w:t xml:space="preserve"> market will </w:t>
      </w:r>
      <w:r w:rsidRPr="00E87393">
        <w:rPr>
          <w:rFonts w:ascii="Times New Roman" w:hAnsi="Times New Roman" w:cs="Times New Roman"/>
          <w:sz w:val="24"/>
          <w:szCs w:val="24"/>
        </w:rPr>
        <w:t>characteristically</w:t>
      </w:r>
      <w:r w:rsidR="00595D2C" w:rsidRPr="00E87393">
        <w:rPr>
          <w:rFonts w:ascii="Times New Roman" w:hAnsi="Times New Roman" w:cs="Times New Roman"/>
          <w:sz w:val="24"/>
          <w:szCs w:val="24"/>
        </w:rPr>
        <w:t xml:space="preserve"> have </w:t>
      </w:r>
      <w:r w:rsidRPr="00E87393">
        <w:rPr>
          <w:rFonts w:ascii="Times New Roman" w:hAnsi="Times New Roman" w:cs="Times New Roman"/>
          <w:sz w:val="24"/>
          <w:szCs w:val="24"/>
        </w:rPr>
        <w:t>contradictory</w:t>
      </w:r>
      <w:r w:rsidR="00595D2C" w:rsidRPr="00E87393">
        <w:rPr>
          <w:rFonts w:ascii="Times New Roman" w:hAnsi="Times New Roman" w:cs="Times New Roman"/>
          <w:sz w:val="24"/>
          <w:szCs w:val="24"/>
        </w:rPr>
        <w:t xml:space="preserve"> “</w:t>
      </w:r>
      <w:r w:rsidR="00AB5475" w:rsidRPr="00E87393">
        <w:rPr>
          <w:rFonts w:ascii="Times New Roman" w:hAnsi="Times New Roman" w:cs="Times New Roman"/>
          <w:sz w:val="24"/>
          <w:szCs w:val="24"/>
        </w:rPr>
        <w:t xml:space="preserve">willingness-to-pay” for </w:t>
      </w:r>
      <w:r w:rsidRPr="00E87393">
        <w:rPr>
          <w:rFonts w:ascii="Times New Roman" w:hAnsi="Times New Roman" w:cs="Times New Roman"/>
          <w:sz w:val="24"/>
          <w:szCs w:val="24"/>
        </w:rPr>
        <w:t xml:space="preserve">different </w:t>
      </w:r>
      <w:r w:rsidR="00595D2C" w:rsidRPr="00E87393">
        <w:rPr>
          <w:rFonts w:ascii="Times New Roman" w:hAnsi="Times New Roman" w:cs="Times New Roman"/>
          <w:sz w:val="24"/>
          <w:szCs w:val="24"/>
        </w:rPr>
        <w:t>good</w:t>
      </w:r>
      <w:r w:rsidRPr="00E87393">
        <w:rPr>
          <w:rFonts w:ascii="Times New Roman" w:hAnsi="Times New Roman" w:cs="Times New Roman"/>
          <w:sz w:val="24"/>
          <w:szCs w:val="24"/>
        </w:rPr>
        <w:t>s</w:t>
      </w:r>
      <w:r w:rsidR="00595D2C" w:rsidRPr="00E87393">
        <w:rPr>
          <w:rFonts w:ascii="Times New Roman" w:hAnsi="Times New Roman" w:cs="Times New Roman"/>
          <w:sz w:val="24"/>
          <w:szCs w:val="24"/>
        </w:rPr>
        <w:t xml:space="preserve"> or service</w:t>
      </w:r>
      <w:r w:rsidRPr="00E87393">
        <w:rPr>
          <w:rFonts w:ascii="Times New Roman" w:hAnsi="Times New Roman" w:cs="Times New Roman"/>
          <w:sz w:val="24"/>
          <w:szCs w:val="24"/>
        </w:rPr>
        <w:t>s. In the hair industry whe</w:t>
      </w:r>
      <w:bookmarkStart w:id="0" w:name="_GoBack"/>
      <w:bookmarkEnd w:id="0"/>
      <w:r w:rsidRPr="00E87393">
        <w:rPr>
          <w:rFonts w:ascii="Times New Roman" w:hAnsi="Times New Roman" w:cs="Times New Roman"/>
          <w:sz w:val="24"/>
          <w:szCs w:val="24"/>
        </w:rPr>
        <w:t xml:space="preserve">re a </w:t>
      </w:r>
      <w:r w:rsidR="00595D2C" w:rsidRPr="00E87393">
        <w:rPr>
          <w:rFonts w:ascii="Times New Roman" w:hAnsi="Times New Roman" w:cs="Times New Roman"/>
          <w:sz w:val="24"/>
          <w:szCs w:val="24"/>
        </w:rPr>
        <w:t>single price prevails</w:t>
      </w:r>
      <w:r w:rsidRPr="00E87393">
        <w:rPr>
          <w:rFonts w:ascii="Times New Roman" w:hAnsi="Times New Roman" w:cs="Times New Roman"/>
          <w:sz w:val="24"/>
          <w:szCs w:val="24"/>
        </w:rPr>
        <w:t xml:space="preserve">, everybody except </w:t>
      </w:r>
      <w:r w:rsidR="00595D2C" w:rsidRPr="00E87393">
        <w:rPr>
          <w:rFonts w:ascii="Times New Roman" w:hAnsi="Times New Roman" w:cs="Times New Roman"/>
          <w:sz w:val="24"/>
          <w:szCs w:val="24"/>
        </w:rPr>
        <w:t>marginal buyer</w:t>
      </w:r>
      <w:r w:rsidRPr="00E87393">
        <w:rPr>
          <w:rFonts w:ascii="Times New Roman" w:hAnsi="Times New Roman" w:cs="Times New Roman"/>
          <w:sz w:val="24"/>
          <w:szCs w:val="24"/>
        </w:rPr>
        <w:t>s</w:t>
      </w:r>
      <w:r w:rsidR="00595D2C" w:rsidRPr="00E87393">
        <w:rPr>
          <w:rFonts w:ascii="Times New Roman" w:hAnsi="Times New Roman" w:cs="Times New Roman"/>
          <w:sz w:val="24"/>
          <w:szCs w:val="24"/>
        </w:rPr>
        <w:t xml:space="preserve"> would</w:t>
      </w:r>
      <w:r w:rsidR="00AB5475" w:rsidRPr="00E87393">
        <w:rPr>
          <w:rFonts w:ascii="Times New Roman" w:hAnsi="Times New Roman" w:cs="Times New Roman"/>
          <w:sz w:val="24"/>
          <w:szCs w:val="24"/>
        </w:rPr>
        <w:t>,</w:t>
      </w:r>
      <w:r w:rsidR="00595D2C" w:rsidRPr="00E87393">
        <w:rPr>
          <w:rFonts w:ascii="Times New Roman" w:hAnsi="Times New Roman" w:cs="Times New Roman"/>
          <w:sz w:val="24"/>
          <w:szCs w:val="24"/>
        </w:rPr>
        <w:t xml:space="preserve"> </w:t>
      </w:r>
      <w:r w:rsidRPr="00E87393">
        <w:rPr>
          <w:rFonts w:ascii="Times New Roman" w:hAnsi="Times New Roman" w:cs="Times New Roman"/>
          <w:sz w:val="24"/>
          <w:szCs w:val="24"/>
        </w:rPr>
        <w:t>in theory</w:t>
      </w:r>
      <w:r w:rsidR="00AB5475" w:rsidRPr="00E87393">
        <w:rPr>
          <w:rFonts w:ascii="Times New Roman" w:hAnsi="Times New Roman" w:cs="Times New Roman"/>
          <w:sz w:val="24"/>
          <w:szCs w:val="24"/>
        </w:rPr>
        <w:t xml:space="preserve">, </w:t>
      </w:r>
      <w:r w:rsidRPr="00E87393">
        <w:rPr>
          <w:rFonts w:ascii="Times New Roman" w:hAnsi="Times New Roman" w:cs="Times New Roman"/>
          <w:sz w:val="24"/>
          <w:szCs w:val="24"/>
        </w:rPr>
        <w:t xml:space="preserve">have been willing to pay an amount greater than what was actually paid. </w:t>
      </w:r>
      <w:r w:rsidR="00595D2C" w:rsidRPr="00E87393">
        <w:rPr>
          <w:rFonts w:ascii="Times New Roman" w:hAnsi="Times New Roman" w:cs="Times New Roman"/>
          <w:sz w:val="24"/>
          <w:szCs w:val="24"/>
        </w:rPr>
        <w:t xml:space="preserve">Loosely speaking, </w:t>
      </w:r>
      <w:r w:rsidRPr="00E87393">
        <w:rPr>
          <w:rFonts w:ascii="Times New Roman" w:hAnsi="Times New Roman" w:cs="Times New Roman"/>
          <w:sz w:val="24"/>
          <w:szCs w:val="24"/>
        </w:rPr>
        <w:t xml:space="preserve">the </w:t>
      </w:r>
      <w:r w:rsidR="00595D2C" w:rsidRPr="00E87393">
        <w:rPr>
          <w:rFonts w:ascii="Times New Roman" w:hAnsi="Times New Roman" w:cs="Times New Roman"/>
          <w:sz w:val="24"/>
          <w:szCs w:val="24"/>
        </w:rPr>
        <w:t>price discrimination</w:t>
      </w:r>
      <w:r w:rsidRPr="00E87393">
        <w:rPr>
          <w:rFonts w:ascii="Times New Roman" w:hAnsi="Times New Roman" w:cs="Times New Roman"/>
          <w:sz w:val="24"/>
          <w:szCs w:val="24"/>
        </w:rPr>
        <w:t xml:space="preserve"> in the industry involves companies </w:t>
      </w:r>
      <w:r w:rsidR="00595D2C" w:rsidRPr="00E87393">
        <w:rPr>
          <w:rFonts w:ascii="Times New Roman" w:hAnsi="Times New Roman" w:cs="Times New Roman"/>
          <w:sz w:val="24"/>
          <w:szCs w:val="24"/>
        </w:rPr>
        <w:t>selling d</w:t>
      </w:r>
      <w:r w:rsidRPr="00E87393">
        <w:rPr>
          <w:rFonts w:ascii="Times New Roman" w:hAnsi="Times New Roman" w:cs="Times New Roman"/>
          <w:sz w:val="24"/>
          <w:szCs w:val="24"/>
        </w:rPr>
        <w:t>ifferent volumes of similar</w:t>
      </w:r>
      <w:r w:rsidR="00595D2C" w:rsidRPr="00E87393">
        <w:rPr>
          <w:rFonts w:ascii="Times New Roman" w:hAnsi="Times New Roman" w:cs="Times New Roman"/>
          <w:sz w:val="24"/>
          <w:szCs w:val="24"/>
        </w:rPr>
        <w:t xml:space="preserve"> good</w:t>
      </w:r>
      <w:r w:rsidRPr="00E87393">
        <w:rPr>
          <w:rFonts w:ascii="Times New Roman" w:hAnsi="Times New Roman" w:cs="Times New Roman"/>
          <w:sz w:val="24"/>
          <w:szCs w:val="24"/>
        </w:rPr>
        <w:t>s at different prices to similar or different consumers to increa</w:t>
      </w:r>
      <w:r w:rsidRPr="00E87393">
        <w:rPr>
          <w:rFonts w:ascii="Times New Roman" w:hAnsi="Times New Roman" w:cs="Times New Roman"/>
          <w:sz w:val="24"/>
          <w:szCs w:val="24"/>
        </w:rPr>
        <w:t>se profits</w:t>
      </w:r>
      <w:r w:rsidR="00595D2C" w:rsidRPr="00E87393">
        <w:rPr>
          <w:rFonts w:ascii="Times New Roman" w:hAnsi="Times New Roman" w:cs="Times New Roman"/>
          <w:sz w:val="24"/>
          <w:szCs w:val="24"/>
        </w:rPr>
        <w:t xml:space="preserve">. The consumer surplus created under </w:t>
      </w:r>
      <w:r w:rsidRPr="00E87393">
        <w:rPr>
          <w:rFonts w:ascii="Times New Roman" w:hAnsi="Times New Roman" w:cs="Times New Roman"/>
          <w:sz w:val="24"/>
          <w:szCs w:val="24"/>
        </w:rPr>
        <w:t>the uniform pricing</w:t>
      </w:r>
      <w:r w:rsidR="00595D2C" w:rsidRPr="00E87393">
        <w:rPr>
          <w:rFonts w:ascii="Times New Roman" w:hAnsi="Times New Roman" w:cs="Times New Roman"/>
          <w:sz w:val="24"/>
          <w:szCs w:val="24"/>
        </w:rPr>
        <w:t xml:space="preserve"> structure is</w:t>
      </w:r>
      <w:r w:rsidRPr="00E87393">
        <w:rPr>
          <w:rFonts w:ascii="Times New Roman" w:hAnsi="Times New Roman" w:cs="Times New Roman"/>
          <w:sz w:val="24"/>
          <w:szCs w:val="24"/>
        </w:rPr>
        <w:t xml:space="preserve"> now transferred to the producers in the industry</w:t>
      </w:r>
      <w:r w:rsidR="00595D2C" w:rsidRPr="00E87393">
        <w:rPr>
          <w:rFonts w:ascii="Times New Roman" w:hAnsi="Times New Roman" w:cs="Times New Roman"/>
          <w:sz w:val="24"/>
          <w:szCs w:val="24"/>
        </w:rPr>
        <w:t>.</w:t>
      </w:r>
    </w:p>
    <w:p w14:paraId="37FFF348" w14:textId="77777777" w:rsidR="00662990" w:rsidRPr="00E87393" w:rsidRDefault="0024282C" w:rsidP="00E87393">
      <w:pPr>
        <w:spacing w:after="0" w:line="480" w:lineRule="auto"/>
        <w:jc w:val="center"/>
        <w:rPr>
          <w:rFonts w:ascii="Times New Roman" w:hAnsi="Times New Roman" w:cs="Times New Roman"/>
          <w:sz w:val="24"/>
          <w:szCs w:val="24"/>
        </w:rPr>
      </w:pPr>
      <w:r w:rsidRPr="00E87393">
        <w:rPr>
          <w:rFonts w:ascii="Times New Roman" w:hAnsi="Times New Roman" w:cs="Times New Roman"/>
          <w:sz w:val="24"/>
          <w:szCs w:val="24"/>
        </w:rPr>
        <w:br w:type="page"/>
      </w:r>
    </w:p>
    <w:p w14:paraId="7124DA5C" w14:textId="77777777" w:rsidR="00446402" w:rsidRPr="00E87393" w:rsidRDefault="0024282C" w:rsidP="00E87393">
      <w:pPr>
        <w:spacing w:after="0" w:line="480" w:lineRule="auto"/>
        <w:jc w:val="center"/>
        <w:rPr>
          <w:rFonts w:ascii="Times New Roman" w:hAnsi="Times New Roman" w:cs="Times New Roman"/>
          <w:sz w:val="24"/>
          <w:szCs w:val="24"/>
        </w:rPr>
      </w:pPr>
      <w:r w:rsidRPr="00E87393">
        <w:rPr>
          <w:rFonts w:ascii="Times New Roman" w:hAnsi="Times New Roman" w:cs="Times New Roman"/>
          <w:sz w:val="24"/>
          <w:szCs w:val="24"/>
        </w:rPr>
        <w:lastRenderedPageBreak/>
        <w:t>References</w:t>
      </w:r>
    </w:p>
    <w:p w14:paraId="2DD9E705" w14:textId="77777777" w:rsidR="00662990" w:rsidRPr="00E87393" w:rsidRDefault="0024282C" w:rsidP="00E87393">
      <w:pPr>
        <w:spacing w:after="0" w:line="480" w:lineRule="auto"/>
        <w:ind w:left="720" w:hanging="720"/>
        <w:rPr>
          <w:rFonts w:ascii="Times New Roman" w:hAnsi="Times New Roman" w:cs="Times New Roman"/>
          <w:sz w:val="24"/>
          <w:szCs w:val="24"/>
        </w:rPr>
      </w:pPr>
      <w:r w:rsidRPr="00E87393">
        <w:rPr>
          <w:rFonts w:ascii="Times New Roman" w:hAnsi="Times New Roman" w:cs="Times New Roman"/>
          <w:sz w:val="24"/>
          <w:szCs w:val="24"/>
        </w:rPr>
        <w:t>Beauty Salon 2015 Trends, Market Research - SBA SBDC Clea</w:t>
      </w:r>
      <w:r w:rsidRPr="00E87393">
        <w:rPr>
          <w:rFonts w:ascii="Times New Roman" w:hAnsi="Times New Roman" w:cs="Times New Roman"/>
          <w:sz w:val="24"/>
          <w:szCs w:val="24"/>
        </w:rPr>
        <w:t xml:space="preserve">ringhouse. (2017, June 3). SBDC Clearinghouse | SBA Small Business Help | SBDCNet. Retrieved June 16, 2018, from </w:t>
      </w:r>
      <w:hyperlink r:id="rId11" w:history="1">
        <w:r w:rsidRPr="00E87393">
          <w:rPr>
            <w:rStyle w:val="Hyperlink"/>
            <w:rFonts w:ascii="Times New Roman" w:hAnsi="Times New Roman" w:cs="Times New Roman"/>
            <w:sz w:val="24"/>
            <w:szCs w:val="24"/>
          </w:rPr>
          <w:t>http://www.sbdcnet.org/small-business-research-reports/bea</w:t>
        </w:r>
        <w:r w:rsidRPr="00E87393">
          <w:rPr>
            <w:rStyle w:val="Hyperlink"/>
            <w:rFonts w:ascii="Times New Roman" w:hAnsi="Times New Roman" w:cs="Times New Roman"/>
            <w:sz w:val="24"/>
            <w:szCs w:val="24"/>
          </w:rPr>
          <w:t>uty-salon-201</w:t>
        </w:r>
      </w:hyperlink>
      <w:r w:rsidRPr="00E87393">
        <w:rPr>
          <w:rFonts w:ascii="Times New Roman" w:hAnsi="Times New Roman" w:cs="Times New Roman"/>
          <w:sz w:val="24"/>
          <w:szCs w:val="24"/>
        </w:rPr>
        <w:t xml:space="preserve"> </w:t>
      </w:r>
    </w:p>
    <w:p w14:paraId="1B807E5D" w14:textId="77777777" w:rsidR="00662990" w:rsidRPr="00E87393" w:rsidRDefault="0024282C" w:rsidP="00E87393">
      <w:pPr>
        <w:spacing w:after="0" w:line="480" w:lineRule="auto"/>
        <w:ind w:left="720" w:hanging="720"/>
        <w:rPr>
          <w:rFonts w:ascii="Times New Roman" w:hAnsi="Times New Roman" w:cs="Times New Roman"/>
          <w:sz w:val="24"/>
          <w:szCs w:val="24"/>
        </w:rPr>
      </w:pPr>
      <w:r w:rsidRPr="00E87393">
        <w:rPr>
          <w:rFonts w:ascii="Times New Roman" w:hAnsi="Times New Roman" w:cs="Times New Roman"/>
          <w:sz w:val="24"/>
          <w:szCs w:val="24"/>
        </w:rPr>
        <w:t>Ford, K. (2013). Ahead for Business. American Salon, 136(8), 32.</w:t>
      </w:r>
    </w:p>
    <w:p w14:paraId="2B7C7D91" w14:textId="77777777" w:rsidR="00662990" w:rsidRPr="00E87393" w:rsidRDefault="0024282C" w:rsidP="00E87393">
      <w:pPr>
        <w:spacing w:after="0" w:line="480" w:lineRule="auto"/>
        <w:ind w:left="720" w:hanging="720"/>
        <w:rPr>
          <w:rFonts w:ascii="Times New Roman" w:hAnsi="Times New Roman" w:cs="Times New Roman"/>
          <w:sz w:val="24"/>
          <w:szCs w:val="24"/>
        </w:rPr>
      </w:pPr>
      <w:r w:rsidRPr="00E87393">
        <w:rPr>
          <w:rFonts w:ascii="Times New Roman" w:hAnsi="Times New Roman" w:cs="Times New Roman"/>
          <w:sz w:val="24"/>
          <w:szCs w:val="24"/>
        </w:rPr>
        <w:t xml:space="preserve">Hair Care Services - Industry Facts and Trends. (2013, January 1). Hoovers | Company Information | Industry Information | Lists. Retrieved July 12, 2013, from </w:t>
      </w:r>
      <w:hyperlink r:id="rId12" w:history="1">
        <w:r w:rsidRPr="00E87393">
          <w:rPr>
            <w:rStyle w:val="Hyperlink"/>
            <w:rFonts w:ascii="Times New Roman" w:hAnsi="Times New Roman" w:cs="Times New Roman"/>
            <w:sz w:val="24"/>
            <w:szCs w:val="24"/>
          </w:rPr>
          <w:t>http://www.hoovers.com/industry-facts.hair-care-services.1213.html</w:t>
        </w:r>
      </w:hyperlink>
    </w:p>
    <w:p w14:paraId="61E9FDF6" w14:textId="77777777" w:rsidR="00662990" w:rsidRPr="00E87393" w:rsidRDefault="0024282C" w:rsidP="00E87393">
      <w:pPr>
        <w:spacing w:after="0" w:line="480" w:lineRule="auto"/>
        <w:ind w:left="720" w:hanging="720"/>
        <w:rPr>
          <w:rFonts w:ascii="Times New Roman" w:hAnsi="Times New Roman" w:cs="Times New Roman"/>
          <w:sz w:val="24"/>
          <w:szCs w:val="24"/>
        </w:rPr>
      </w:pPr>
      <w:r w:rsidRPr="00E87393">
        <w:rPr>
          <w:rFonts w:ascii="Times New Roman" w:hAnsi="Times New Roman" w:cs="Times New Roman"/>
          <w:sz w:val="24"/>
          <w:szCs w:val="24"/>
        </w:rPr>
        <w:t>Shapouri, B. (2013, May 6). 15 Runway Nail Polish and Nail Art Trends to Obsess Over: Beauty: glamour.com. Glamour: Fash</w:t>
      </w:r>
      <w:r w:rsidRPr="00E87393">
        <w:rPr>
          <w:rFonts w:ascii="Times New Roman" w:hAnsi="Times New Roman" w:cs="Times New Roman"/>
          <w:sz w:val="24"/>
          <w:szCs w:val="24"/>
        </w:rPr>
        <w:t>ion trends, outfits, hair, makeup, celebrity news. Retrieved, from http://www.glamour.com/beauty/2012/09/15-runwaynail-polish-and-nail-art-trends-to-obsess-over#slide=14</w:t>
      </w:r>
    </w:p>
    <w:sectPr w:rsidR="00662990" w:rsidRPr="00E87393" w:rsidSect="008B281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47230" w14:textId="77777777" w:rsidR="0024282C" w:rsidRDefault="0024282C">
      <w:pPr>
        <w:spacing w:after="0" w:line="240" w:lineRule="auto"/>
      </w:pPr>
      <w:r>
        <w:separator/>
      </w:r>
    </w:p>
  </w:endnote>
  <w:endnote w:type="continuationSeparator" w:id="0">
    <w:p w14:paraId="36966176" w14:textId="77777777" w:rsidR="0024282C" w:rsidRDefault="00242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9F2AB" w14:textId="77777777" w:rsidR="0024282C" w:rsidRDefault="0024282C">
      <w:pPr>
        <w:spacing w:after="0" w:line="240" w:lineRule="auto"/>
      </w:pPr>
      <w:r>
        <w:separator/>
      </w:r>
    </w:p>
  </w:footnote>
  <w:footnote w:type="continuationSeparator" w:id="0">
    <w:p w14:paraId="7440045B" w14:textId="77777777" w:rsidR="0024282C" w:rsidRDefault="00242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DABE7" w14:textId="77777777" w:rsidR="00AB5475" w:rsidRPr="0033516E" w:rsidRDefault="0024282C" w:rsidP="0033516E">
    <w:pPr>
      <w:spacing w:before="240"/>
      <w:rPr>
        <w:rFonts w:ascii="Times New Roman" w:hAnsi="Times New Roman" w:cs="Times New Roman"/>
        <w:sz w:val="24"/>
        <w:szCs w:val="24"/>
      </w:rPr>
    </w:pPr>
    <w:r>
      <w:rPr>
        <w:rFonts w:ascii="Times New Roman" w:hAnsi="Times New Roman" w:cs="Times New Roman"/>
        <w:sz w:val="28"/>
        <w:szCs w:val="28"/>
      </w:rPr>
      <w:t xml:space="preserve">HAIR CARE </w:t>
    </w:r>
    <w:r>
      <w:rPr>
        <w:rFonts w:ascii="Times New Roman" w:hAnsi="Times New Roman" w:cs="Times New Roman"/>
        <w:sz w:val="28"/>
        <w:szCs w:val="28"/>
      </w:rPr>
      <w:t>INDUSTRY</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446402">
          <w:rPr>
            <w:rFonts w:ascii="Times New Roman" w:hAnsi="Times New Roman" w:cs="Times New Roman"/>
            <w:noProof/>
            <w:sz w:val="24"/>
            <w:szCs w:val="24"/>
          </w:rPr>
          <w:t>8</w:t>
        </w:r>
        <w:r w:rsidRPr="008B28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80018962"/>
      <w:docPartObj>
        <w:docPartGallery w:val="Page Numbers (Top of Page)"/>
        <w:docPartUnique/>
      </w:docPartObj>
    </w:sdtPr>
    <w:sdtEndPr>
      <w:rPr>
        <w:noProof/>
      </w:rPr>
    </w:sdtEndPr>
    <w:sdtContent>
      <w:p w14:paraId="32D1BA51" w14:textId="77777777" w:rsidR="00AB5475" w:rsidRPr="00480232" w:rsidRDefault="0024282C" w:rsidP="00480232">
        <w:pPr>
          <w:spacing w:before="240"/>
          <w:rPr>
            <w:rFonts w:ascii="Times New Roman" w:hAnsi="Times New Roman" w:cs="Times New Roman"/>
            <w:sz w:val="24"/>
            <w:szCs w:val="24"/>
          </w:rPr>
        </w:pPr>
        <w:r w:rsidRPr="00480232">
          <w:rPr>
            <w:rFonts w:ascii="Times New Roman" w:hAnsi="Times New Roman" w:cs="Times New Roman"/>
            <w:sz w:val="24"/>
            <w:szCs w:val="24"/>
          </w:rPr>
          <w:t>Running head: HAIR CARE INDUSTRY: MARKET ANALYSIS</w:t>
        </w:r>
        <w:r>
          <w:rPr>
            <w:rFonts w:ascii="Times New Roman" w:hAnsi="Times New Roman" w:cs="Times New Roman"/>
            <w:sz w:val="24"/>
            <w:szCs w:val="24"/>
          </w:rPr>
          <w:tab/>
        </w:r>
        <w:r w:rsidRPr="00480232">
          <w:rPr>
            <w:rFonts w:ascii="Times New Roman" w:hAnsi="Times New Roman" w:cs="Times New Roman"/>
            <w:sz w:val="24"/>
            <w:szCs w:val="24"/>
          </w:rPr>
          <w:tab/>
        </w:r>
        <w:r w:rsidRPr="00480232">
          <w:rPr>
            <w:rFonts w:ascii="Times New Roman" w:hAnsi="Times New Roman" w:cs="Times New Roman"/>
            <w:sz w:val="24"/>
            <w:szCs w:val="24"/>
          </w:rPr>
          <w:tab/>
        </w:r>
        <w:r w:rsidRPr="00480232">
          <w:rPr>
            <w:rFonts w:ascii="Times New Roman" w:hAnsi="Times New Roman" w:cs="Times New Roman"/>
            <w:sz w:val="24"/>
            <w:szCs w:val="24"/>
          </w:rPr>
          <w:tab/>
        </w:r>
        <w:r w:rsidRPr="00480232">
          <w:rPr>
            <w:rFonts w:ascii="Times New Roman" w:hAnsi="Times New Roman" w:cs="Times New Roman"/>
            <w:sz w:val="24"/>
            <w:szCs w:val="24"/>
          </w:rPr>
          <w:fldChar w:fldCharType="begin"/>
        </w:r>
        <w:r w:rsidRPr="00480232">
          <w:rPr>
            <w:rFonts w:ascii="Times New Roman" w:hAnsi="Times New Roman" w:cs="Times New Roman"/>
            <w:sz w:val="24"/>
            <w:szCs w:val="24"/>
          </w:rPr>
          <w:instrText xml:space="preserve"> PAGE   \* MERGEFORMAT </w:instrText>
        </w:r>
        <w:r w:rsidRPr="00480232">
          <w:rPr>
            <w:rFonts w:ascii="Times New Roman" w:hAnsi="Times New Roman" w:cs="Times New Roman"/>
            <w:sz w:val="24"/>
            <w:szCs w:val="24"/>
          </w:rPr>
          <w:fldChar w:fldCharType="separate"/>
        </w:r>
        <w:r w:rsidR="00446402">
          <w:rPr>
            <w:rFonts w:ascii="Times New Roman" w:hAnsi="Times New Roman" w:cs="Times New Roman"/>
            <w:noProof/>
            <w:sz w:val="24"/>
            <w:szCs w:val="24"/>
          </w:rPr>
          <w:t>1</w:t>
        </w:r>
        <w:r w:rsidRPr="00480232">
          <w:rPr>
            <w:rFonts w:ascii="Times New Roman" w:hAnsi="Times New Roman" w:cs="Times New Roman"/>
            <w:noProof/>
            <w:sz w:val="24"/>
            <w:szCs w:val="24"/>
          </w:rPr>
          <w:fldChar w:fldCharType="end"/>
        </w:r>
      </w:p>
    </w:sdtContent>
  </w:sdt>
  <w:p w14:paraId="32E58B85" w14:textId="77777777" w:rsidR="00AB5475" w:rsidRPr="005A3CFE" w:rsidRDefault="00AB54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4624A"/>
    <w:multiLevelType w:val="multilevel"/>
    <w:tmpl w:val="FC66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23309"/>
    <w:multiLevelType w:val="multilevel"/>
    <w:tmpl w:val="275E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1B7D62"/>
    <w:multiLevelType w:val="hybridMultilevel"/>
    <w:tmpl w:val="DBACEF1E"/>
    <w:lvl w:ilvl="0" w:tplc="0554DD54">
      <w:start w:val="1"/>
      <w:numFmt w:val="bullet"/>
      <w:lvlText w:val=""/>
      <w:lvlJc w:val="left"/>
      <w:pPr>
        <w:ind w:left="720" w:hanging="360"/>
      </w:pPr>
      <w:rPr>
        <w:rFonts w:ascii="Symbol" w:hAnsi="Symbol" w:hint="default"/>
        <w:b w:val="0"/>
        <w:color w:val="auto"/>
        <w:sz w:val="24"/>
      </w:rPr>
    </w:lvl>
    <w:lvl w:ilvl="1" w:tplc="A1C2230E" w:tentative="1">
      <w:start w:val="1"/>
      <w:numFmt w:val="lowerLetter"/>
      <w:lvlText w:val="%2."/>
      <w:lvlJc w:val="left"/>
      <w:pPr>
        <w:ind w:left="1440" w:hanging="360"/>
      </w:pPr>
    </w:lvl>
    <w:lvl w:ilvl="2" w:tplc="3202DA52" w:tentative="1">
      <w:start w:val="1"/>
      <w:numFmt w:val="lowerRoman"/>
      <w:lvlText w:val="%3."/>
      <w:lvlJc w:val="right"/>
      <w:pPr>
        <w:ind w:left="2160" w:hanging="180"/>
      </w:pPr>
    </w:lvl>
    <w:lvl w:ilvl="3" w:tplc="2D26706A" w:tentative="1">
      <w:start w:val="1"/>
      <w:numFmt w:val="decimal"/>
      <w:lvlText w:val="%4."/>
      <w:lvlJc w:val="left"/>
      <w:pPr>
        <w:ind w:left="2880" w:hanging="360"/>
      </w:pPr>
    </w:lvl>
    <w:lvl w:ilvl="4" w:tplc="3352283E" w:tentative="1">
      <w:start w:val="1"/>
      <w:numFmt w:val="lowerLetter"/>
      <w:lvlText w:val="%5."/>
      <w:lvlJc w:val="left"/>
      <w:pPr>
        <w:ind w:left="3600" w:hanging="360"/>
      </w:pPr>
    </w:lvl>
    <w:lvl w:ilvl="5" w:tplc="5E5A31D0" w:tentative="1">
      <w:start w:val="1"/>
      <w:numFmt w:val="lowerRoman"/>
      <w:lvlText w:val="%6."/>
      <w:lvlJc w:val="right"/>
      <w:pPr>
        <w:ind w:left="4320" w:hanging="180"/>
      </w:pPr>
    </w:lvl>
    <w:lvl w:ilvl="6" w:tplc="5FAA811A" w:tentative="1">
      <w:start w:val="1"/>
      <w:numFmt w:val="decimal"/>
      <w:lvlText w:val="%7."/>
      <w:lvlJc w:val="left"/>
      <w:pPr>
        <w:ind w:left="5040" w:hanging="360"/>
      </w:pPr>
    </w:lvl>
    <w:lvl w:ilvl="7" w:tplc="21984E6C" w:tentative="1">
      <w:start w:val="1"/>
      <w:numFmt w:val="lowerLetter"/>
      <w:lvlText w:val="%8."/>
      <w:lvlJc w:val="left"/>
      <w:pPr>
        <w:ind w:left="5760" w:hanging="360"/>
      </w:pPr>
    </w:lvl>
    <w:lvl w:ilvl="8" w:tplc="18AA7530" w:tentative="1">
      <w:start w:val="1"/>
      <w:numFmt w:val="lowerRoman"/>
      <w:lvlText w:val="%9."/>
      <w:lvlJc w:val="right"/>
      <w:pPr>
        <w:ind w:left="6480" w:hanging="180"/>
      </w:pPr>
    </w:lvl>
  </w:abstractNum>
  <w:abstractNum w:abstractNumId="3" w15:restartNumberingAfterBreak="0">
    <w:nsid w:val="0D3C6C5C"/>
    <w:multiLevelType w:val="multilevel"/>
    <w:tmpl w:val="BEB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40DCE"/>
    <w:multiLevelType w:val="multilevel"/>
    <w:tmpl w:val="ABB8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A1A6C"/>
    <w:multiLevelType w:val="multilevel"/>
    <w:tmpl w:val="90CC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B73A8"/>
    <w:multiLevelType w:val="hybridMultilevel"/>
    <w:tmpl w:val="C4EE652C"/>
    <w:lvl w:ilvl="0" w:tplc="2D9C0296">
      <w:start w:val="1"/>
      <w:numFmt w:val="decimal"/>
      <w:lvlText w:val="%1."/>
      <w:lvlJc w:val="left"/>
      <w:pPr>
        <w:ind w:left="1080" w:hanging="360"/>
      </w:pPr>
      <w:rPr>
        <w:rFonts w:hint="default"/>
      </w:rPr>
    </w:lvl>
    <w:lvl w:ilvl="1" w:tplc="6C461FBC" w:tentative="1">
      <w:start w:val="1"/>
      <w:numFmt w:val="lowerLetter"/>
      <w:lvlText w:val="%2."/>
      <w:lvlJc w:val="left"/>
      <w:pPr>
        <w:ind w:left="1800" w:hanging="360"/>
      </w:pPr>
    </w:lvl>
    <w:lvl w:ilvl="2" w:tplc="BD842B4E" w:tentative="1">
      <w:start w:val="1"/>
      <w:numFmt w:val="lowerRoman"/>
      <w:lvlText w:val="%3."/>
      <w:lvlJc w:val="right"/>
      <w:pPr>
        <w:ind w:left="2520" w:hanging="180"/>
      </w:pPr>
    </w:lvl>
    <w:lvl w:ilvl="3" w:tplc="D166D60A" w:tentative="1">
      <w:start w:val="1"/>
      <w:numFmt w:val="decimal"/>
      <w:lvlText w:val="%4."/>
      <w:lvlJc w:val="left"/>
      <w:pPr>
        <w:ind w:left="3240" w:hanging="360"/>
      </w:pPr>
    </w:lvl>
    <w:lvl w:ilvl="4" w:tplc="F0A8F406" w:tentative="1">
      <w:start w:val="1"/>
      <w:numFmt w:val="lowerLetter"/>
      <w:lvlText w:val="%5."/>
      <w:lvlJc w:val="left"/>
      <w:pPr>
        <w:ind w:left="3960" w:hanging="360"/>
      </w:pPr>
    </w:lvl>
    <w:lvl w:ilvl="5" w:tplc="47F05986" w:tentative="1">
      <w:start w:val="1"/>
      <w:numFmt w:val="lowerRoman"/>
      <w:lvlText w:val="%6."/>
      <w:lvlJc w:val="right"/>
      <w:pPr>
        <w:ind w:left="4680" w:hanging="180"/>
      </w:pPr>
    </w:lvl>
    <w:lvl w:ilvl="6" w:tplc="FF249C88" w:tentative="1">
      <w:start w:val="1"/>
      <w:numFmt w:val="decimal"/>
      <w:lvlText w:val="%7."/>
      <w:lvlJc w:val="left"/>
      <w:pPr>
        <w:ind w:left="5400" w:hanging="360"/>
      </w:pPr>
    </w:lvl>
    <w:lvl w:ilvl="7" w:tplc="99281D54" w:tentative="1">
      <w:start w:val="1"/>
      <w:numFmt w:val="lowerLetter"/>
      <w:lvlText w:val="%8."/>
      <w:lvlJc w:val="left"/>
      <w:pPr>
        <w:ind w:left="6120" w:hanging="360"/>
      </w:pPr>
    </w:lvl>
    <w:lvl w:ilvl="8" w:tplc="73CCC686" w:tentative="1">
      <w:start w:val="1"/>
      <w:numFmt w:val="lowerRoman"/>
      <w:lvlText w:val="%9."/>
      <w:lvlJc w:val="right"/>
      <w:pPr>
        <w:ind w:left="6840" w:hanging="180"/>
      </w:pPr>
    </w:lvl>
  </w:abstractNum>
  <w:abstractNum w:abstractNumId="7" w15:restartNumberingAfterBreak="0">
    <w:nsid w:val="14F416B9"/>
    <w:multiLevelType w:val="multilevel"/>
    <w:tmpl w:val="FD12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042321"/>
    <w:multiLevelType w:val="hybridMultilevel"/>
    <w:tmpl w:val="3CB6861C"/>
    <w:lvl w:ilvl="0" w:tplc="E426066E">
      <w:start w:val="1"/>
      <w:numFmt w:val="decimal"/>
      <w:lvlText w:val="%1)"/>
      <w:lvlJc w:val="left"/>
      <w:pPr>
        <w:ind w:left="1080" w:hanging="360"/>
      </w:pPr>
      <w:rPr>
        <w:rFonts w:hint="default"/>
        <w:b w:val="0"/>
        <w:i w:val="0"/>
      </w:rPr>
    </w:lvl>
    <w:lvl w:ilvl="1" w:tplc="E2C42E78" w:tentative="1">
      <w:start w:val="1"/>
      <w:numFmt w:val="lowerLetter"/>
      <w:lvlText w:val="%2."/>
      <w:lvlJc w:val="left"/>
      <w:pPr>
        <w:ind w:left="1800" w:hanging="360"/>
      </w:pPr>
    </w:lvl>
    <w:lvl w:ilvl="2" w:tplc="38D83780" w:tentative="1">
      <w:start w:val="1"/>
      <w:numFmt w:val="lowerRoman"/>
      <w:lvlText w:val="%3."/>
      <w:lvlJc w:val="right"/>
      <w:pPr>
        <w:ind w:left="2520" w:hanging="180"/>
      </w:pPr>
    </w:lvl>
    <w:lvl w:ilvl="3" w:tplc="9A3424BE" w:tentative="1">
      <w:start w:val="1"/>
      <w:numFmt w:val="decimal"/>
      <w:lvlText w:val="%4."/>
      <w:lvlJc w:val="left"/>
      <w:pPr>
        <w:ind w:left="3240" w:hanging="360"/>
      </w:pPr>
    </w:lvl>
    <w:lvl w:ilvl="4" w:tplc="DA5A376E" w:tentative="1">
      <w:start w:val="1"/>
      <w:numFmt w:val="lowerLetter"/>
      <w:lvlText w:val="%5."/>
      <w:lvlJc w:val="left"/>
      <w:pPr>
        <w:ind w:left="3960" w:hanging="360"/>
      </w:pPr>
    </w:lvl>
    <w:lvl w:ilvl="5" w:tplc="DC9CFAE2" w:tentative="1">
      <w:start w:val="1"/>
      <w:numFmt w:val="lowerRoman"/>
      <w:lvlText w:val="%6."/>
      <w:lvlJc w:val="right"/>
      <w:pPr>
        <w:ind w:left="4680" w:hanging="180"/>
      </w:pPr>
    </w:lvl>
    <w:lvl w:ilvl="6" w:tplc="598847F4" w:tentative="1">
      <w:start w:val="1"/>
      <w:numFmt w:val="decimal"/>
      <w:lvlText w:val="%7."/>
      <w:lvlJc w:val="left"/>
      <w:pPr>
        <w:ind w:left="5400" w:hanging="360"/>
      </w:pPr>
    </w:lvl>
    <w:lvl w:ilvl="7" w:tplc="D7CAF748" w:tentative="1">
      <w:start w:val="1"/>
      <w:numFmt w:val="lowerLetter"/>
      <w:lvlText w:val="%8."/>
      <w:lvlJc w:val="left"/>
      <w:pPr>
        <w:ind w:left="6120" w:hanging="360"/>
      </w:pPr>
    </w:lvl>
    <w:lvl w:ilvl="8" w:tplc="444A5CEE" w:tentative="1">
      <w:start w:val="1"/>
      <w:numFmt w:val="lowerRoman"/>
      <w:lvlText w:val="%9."/>
      <w:lvlJc w:val="right"/>
      <w:pPr>
        <w:ind w:left="6840" w:hanging="180"/>
      </w:pPr>
    </w:lvl>
  </w:abstractNum>
  <w:abstractNum w:abstractNumId="9" w15:restartNumberingAfterBreak="0">
    <w:nsid w:val="178B711A"/>
    <w:multiLevelType w:val="hybridMultilevel"/>
    <w:tmpl w:val="4C387D2A"/>
    <w:lvl w:ilvl="0" w:tplc="696CC876">
      <w:start w:val="1"/>
      <w:numFmt w:val="decimal"/>
      <w:lvlText w:val="%1."/>
      <w:lvlJc w:val="left"/>
      <w:pPr>
        <w:ind w:left="720" w:hanging="360"/>
      </w:pPr>
      <w:rPr>
        <w:rFonts w:hint="default"/>
      </w:rPr>
    </w:lvl>
    <w:lvl w:ilvl="1" w:tplc="F22ADC40" w:tentative="1">
      <w:start w:val="1"/>
      <w:numFmt w:val="lowerLetter"/>
      <w:lvlText w:val="%2."/>
      <w:lvlJc w:val="left"/>
      <w:pPr>
        <w:ind w:left="1440" w:hanging="360"/>
      </w:pPr>
    </w:lvl>
    <w:lvl w:ilvl="2" w:tplc="101C8738" w:tentative="1">
      <w:start w:val="1"/>
      <w:numFmt w:val="lowerRoman"/>
      <w:lvlText w:val="%3."/>
      <w:lvlJc w:val="right"/>
      <w:pPr>
        <w:ind w:left="2160" w:hanging="180"/>
      </w:pPr>
    </w:lvl>
    <w:lvl w:ilvl="3" w:tplc="FE5EFFEE" w:tentative="1">
      <w:start w:val="1"/>
      <w:numFmt w:val="decimal"/>
      <w:lvlText w:val="%4."/>
      <w:lvlJc w:val="left"/>
      <w:pPr>
        <w:ind w:left="2880" w:hanging="360"/>
      </w:pPr>
    </w:lvl>
    <w:lvl w:ilvl="4" w:tplc="F6000A48" w:tentative="1">
      <w:start w:val="1"/>
      <w:numFmt w:val="lowerLetter"/>
      <w:lvlText w:val="%5."/>
      <w:lvlJc w:val="left"/>
      <w:pPr>
        <w:ind w:left="3600" w:hanging="360"/>
      </w:pPr>
    </w:lvl>
    <w:lvl w:ilvl="5" w:tplc="E18EC562" w:tentative="1">
      <w:start w:val="1"/>
      <w:numFmt w:val="lowerRoman"/>
      <w:lvlText w:val="%6."/>
      <w:lvlJc w:val="right"/>
      <w:pPr>
        <w:ind w:left="4320" w:hanging="180"/>
      </w:pPr>
    </w:lvl>
    <w:lvl w:ilvl="6" w:tplc="FB50F4AC" w:tentative="1">
      <w:start w:val="1"/>
      <w:numFmt w:val="decimal"/>
      <w:lvlText w:val="%7."/>
      <w:lvlJc w:val="left"/>
      <w:pPr>
        <w:ind w:left="5040" w:hanging="360"/>
      </w:pPr>
    </w:lvl>
    <w:lvl w:ilvl="7" w:tplc="02362A68" w:tentative="1">
      <w:start w:val="1"/>
      <w:numFmt w:val="lowerLetter"/>
      <w:lvlText w:val="%8."/>
      <w:lvlJc w:val="left"/>
      <w:pPr>
        <w:ind w:left="5760" w:hanging="360"/>
      </w:pPr>
    </w:lvl>
    <w:lvl w:ilvl="8" w:tplc="248A2CB4" w:tentative="1">
      <w:start w:val="1"/>
      <w:numFmt w:val="lowerRoman"/>
      <w:lvlText w:val="%9."/>
      <w:lvlJc w:val="right"/>
      <w:pPr>
        <w:ind w:left="6480" w:hanging="180"/>
      </w:pPr>
    </w:lvl>
  </w:abstractNum>
  <w:abstractNum w:abstractNumId="10" w15:restartNumberingAfterBreak="0">
    <w:nsid w:val="18494C88"/>
    <w:multiLevelType w:val="hybridMultilevel"/>
    <w:tmpl w:val="DFA0B89E"/>
    <w:lvl w:ilvl="0" w:tplc="EC94AC00">
      <w:start w:val="1"/>
      <w:numFmt w:val="decimal"/>
      <w:lvlText w:val="%1."/>
      <w:lvlJc w:val="left"/>
      <w:pPr>
        <w:ind w:left="450" w:hanging="360"/>
      </w:pPr>
      <w:rPr>
        <w:rFonts w:hint="default"/>
      </w:rPr>
    </w:lvl>
    <w:lvl w:ilvl="1" w:tplc="3154F0BE" w:tentative="1">
      <w:start w:val="1"/>
      <w:numFmt w:val="lowerLetter"/>
      <w:lvlText w:val="%2."/>
      <w:lvlJc w:val="left"/>
      <w:pPr>
        <w:ind w:left="1170" w:hanging="360"/>
      </w:pPr>
    </w:lvl>
    <w:lvl w:ilvl="2" w:tplc="3126CF34" w:tentative="1">
      <w:start w:val="1"/>
      <w:numFmt w:val="lowerRoman"/>
      <w:lvlText w:val="%3."/>
      <w:lvlJc w:val="right"/>
      <w:pPr>
        <w:ind w:left="1890" w:hanging="180"/>
      </w:pPr>
    </w:lvl>
    <w:lvl w:ilvl="3" w:tplc="BDD2BC0A" w:tentative="1">
      <w:start w:val="1"/>
      <w:numFmt w:val="decimal"/>
      <w:lvlText w:val="%4."/>
      <w:lvlJc w:val="left"/>
      <w:pPr>
        <w:ind w:left="2610" w:hanging="360"/>
      </w:pPr>
    </w:lvl>
    <w:lvl w:ilvl="4" w:tplc="72106C94" w:tentative="1">
      <w:start w:val="1"/>
      <w:numFmt w:val="lowerLetter"/>
      <w:lvlText w:val="%5."/>
      <w:lvlJc w:val="left"/>
      <w:pPr>
        <w:ind w:left="3330" w:hanging="360"/>
      </w:pPr>
    </w:lvl>
    <w:lvl w:ilvl="5" w:tplc="DE98E826" w:tentative="1">
      <w:start w:val="1"/>
      <w:numFmt w:val="lowerRoman"/>
      <w:lvlText w:val="%6."/>
      <w:lvlJc w:val="right"/>
      <w:pPr>
        <w:ind w:left="4050" w:hanging="180"/>
      </w:pPr>
    </w:lvl>
    <w:lvl w:ilvl="6" w:tplc="B0402D24" w:tentative="1">
      <w:start w:val="1"/>
      <w:numFmt w:val="decimal"/>
      <w:lvlText w:val="%7."/>
      <w:lvlJc w:val="left"/>
      <w:pPr>
        <w:ind w:left="4770" w:hanging="360"/>
      </w:pPr>
    </w:lvl>
    <w:lvl w:ilvl="7" w:tplc="29AC260E" w:tentative="1">
      <w:start w:val="1"/>
      <w:numFmt w:val="lowerLetter"/>
      <w:lvlText w:val="%8."/>
      <w:lvlJc w:val="left"/>
      <w:pPr>
        <w:ind w:left="5490" w:hanging="360"/>
      </w:pPr>
    </w:lvl>
    <w:lvl w:ilvl="8" w:tplc="47F853A8" w:tentative="1">
      <w:start w:val="1"/>
      <w:numFmt w:val="lowerRoman"/>
      <w:lvlText w:val="%9."/>
      <w:lvlJc w:val="right"/>
      <w:pPr>
        <w:ind w:left="6210" w:hanging="180"/>
      </w:pPr>
    </w:lvl>
  </w:abstractNum>
  <w:abstractNum w:abstractNumId="11"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400962"/>
    <w:multiLevelType w:val="hybridMultilevel"/>
    <w:tmpl w:val="818EBEB2"/>
    <w:lvl w:ilvl="0" w:tplc="A3A6AF0A">
      <w:start w:val="1"/>
      <w:numFmt w:val="decimal"/>
      <w:lvlText w:val="%1"/>
      <w:lvlJc w:val="left"/>
      <w:pPr>
        <w:ind w:left="1080" w:hanging="720"/>
      </w:pPr>
      <w:rPr>
        <w:rFonts w:hint="default"/>
      </w:rPr>
    </w:lvl>
    <w:lvl w:ilvl="1" w:tplc="80E45104" w:tentative="1">
      <w:start w:val="1"/>
      <w:numFmt w:val="lowerLetter"/>
      <w:lvlText w:val="%2."/>
      <w:lvlJc w:val="left"/>
      <w:pPr>
        <w:ind w:left="1440" w:hanging="360"/>
      </w:pPr>
    </w:lvl>
    <w:lvl w:ilvl="2" w:tplc="6D6C60D0" w:tentative="1">
      <w:start w:val="1"/>
      <w:numFmt w:val="lowerRoman"/>
      <w:lvlText w:val="%3."/>
      <w:lvlJc w:val="right"/>
      <w:pPr>
        <w:ind w:left="2160" w:hanging="180"/>
      </w:pPr>
    </w:lvl>
    <w:lvl w:ilvl="3" w:tplc="91F85AB4" w:tentative="1">
      <w:start w:val="1"/>
      <w:numFmt w:val="decimal"/>
      <w:lvlText w:val="%4."/>
      <w:lvlJc w:val="left"/>
      <w:pPr>
        <w:ind w:left="2880" w:hanging="360"/>
      </w:pPr>
    </w:lvl>
    <w:lvl w:ilvl="4" w:tplc="23BAFE66" w:tentative="1">
      <w:start w:val="1"/>
      <w:numFmt w:val="lowerLetter"/>
      <w:lvlText w:val="%5."/>
      <w:lvlJc w:val="left"/>
      <w:pPr>
        <w:ind w:left="3600" w:hanging="360"/>
      </w:pPr>
    </w:lvl>
    <w:lvl w:ilvl="5" w:tplc="4BDC932E" w:tentative="1">
      <w:start w:val="1"/>
      <w:numFmt w:val="lowerRoman"/>
      <w:lvlText w:val="%6."/>
      <w:lvlJc w:val="right"/>
      <w:pPr>
        <w:ind w:left="4320" w:hanging="180"/>
      </w:pPr>
    </w:lvl>
    <w:lvl w:ilvl="6" w:tplc="D988D640" w:tentative="1">
      <w:start w:val="1"/>
      <w:numFmt w:val="decimal"/>
      <w:lvlText w:val="%7."/>
      <w:lvlJc w:val="left"/>
      <w:pPr>
        <w:ind w:left="5040" w:hanging="360"/>
      </w:pPr>
    </w:lvl>
    <w:lvl w:ilvl="7" w:tplc="CF241A40" w:tentative="1">
      <w:start w:val="1"/>
      <w:numFmt w:val="lowerLetter"/>
      <w:lvlText w:val="%8."/>
      <w:lvlJc w:val="left"/>
      <w:pPr>
        <w:ind w:left="5760" w:hanging="360"/>
      </w:pPr>
    </w:lvl>
    <w:lvl w:ilvl="8" w:tplc="4DF880E6" w:tentative="1">
      <w:start w:val="1"/>
      <w:numFmt w:val="lowerRoman"/>
      <w:lvlText w:val="%9."/>
      <w:lvlJc w:val="right"/>
      <w:pPr>
        <w:ind w:left="6480" w:hanging="180"/>
      </w:pPr>
    </w:lvl>
  </w:abstractNum>
  <w:abstractNum w:abstractNumId="13" w15:restartNumberingAfterBreak="0">
    <w:nsid w:val="24B438F5"/>
    <w:multiLevelType w:val="hybridMultilevel"/>
    <w:tmpl w:val="AD4E3A0A"/>
    <w:lvl w:ilvl="0" w:tplc="73D89DF0">
      <w:start w:val="1"/>
      <w:numFmt w:val="decimal"/>
      <w:lvlText w:val="%1."/>
      <w:lvlJc w:val="left"/>
      <w:pPr>
        <w:ind w:left="720" w:hanging="360"/>
      </w:pPr>
      <w:rPr>
        <w:rFonts w:asciiTheme="majorBidi" w:eastAsiaTheme="minorHAnsi" w:hAnsiTheme="majorBidi" w:cstheme="majorBidi" w:hint="default"/>
        <w:b w:val="0"/>
        <w:color w:val="auto"/>
        <w:sz w:val="24"/>
      </w:rPr>
    </w:lvl>
    <w:lvl w:ilvl="1" w:tplc="85C09930" w:tentative="1">
      <w:start w:val="1"/>
      <w:numFmt w:val="lowerLetter"/>
      <w:lvlText w:val="%2."/>
      <w:lvlJc w:val="left"/>
      <w:pPr>
        <w:ind w:left="1440" w:hanging="360"/>
      </w:pPr>
    </w:lvl>
    <w:lvl w:ilvl="2" w:tplc="434ACFCA" w:tentative="1">
      <w:start w:val="1"/>
      <w:numFmt w:val="lowerRoman"/>
      <w:lvlText w:val="%3."/>
      <w:lvlJc w:val="right"/>
      <w:pPr>
        <w:ind w:left="2160" w:hanging="180"/>
      </w:pPr>
    </w:lvl>
    <w:lvl w:ilvl="3" w:tplc="F2AA070C" w:tentative="1">
      <w:start w:val="1"/>
      <w:numFmt w:val="decimal"/>
      <w:lvlText w:val="%4."/>
      <w:lvlJc w:val="left"/>
      <w:pPr>
        <w:ind w:left="2880" w:hanging="360"/>
      </w:pPr>
    </w:lvl>
    <w:lvl w:ilvl="4" w:tplc="DBBE91DC" w:tentative="1">
      <w:start w:val="1"/>
      <w:numFmt w:val="lowerLetter"/>
      <w:lvlText w:val="%5."/>
      <w:lvlJc w:val="left"/>
      <w:pPr>
        <w:ind w:left="3600" w:hanging="360"/>
      </w:pPr>
    </w:lvl>
    <w:lvl w:ilvl="5" w:tplc="4E9053E2" w:tentative="1">
      <w:start w:val="1"/>
      <w:numFmt w:val="lowerRoman"/>
      <w:lvlText w:val="%6."/>
      <w:lvlJc w:val="right"/>
      <w:pPr>
        <w:ind w:left="4320" w:hanging="180"/>
      </w:pPr>
    </w:lvl>
    <w:lvl w:ilvl="6" w:tplc="71B0FBA4" w:tentative="1">
      <w:start w:val="1"/>
      <w:numFmt w:val="decimal"/>
      <w:lvlText w:val="%7."/>
      <w:lvlJc w:val="left"/>
      <w:pPr>
        <w:ind w:left="5040" w:hanging="360"/>
      </w:pPr>
    </w:lvl>
    <w:lvl w:ilvl="7" w:tplc="5ABEC278" w:tentative="1">
      <w:start w:val="1"/>
      <w:numFmt w:val="lowerLetter"/>
      <w:lvlText w:val="%8."/>
      <w:lvlJc w:val="left"/>
      <w:pPr>
        <w:ind w:left="5760" w:hanging="360"/>
      </w:pPr>
    </w:lvl>
    <w:lvl w:ilvl="8" w:tplc="0A106B0C" w:tentative="1">
      <w:start w:val="1"/>
      <w:numFmt w:val="lowerRoman"/>
      <w:lvlText w:val="%9."/>
      <w:lvlJc w:val="right"/>
      <w:pPr>
        <w:ind w:left="6480" w:hanging="180"/>
      </w:pPr>
    </w:lvl>
  </w:abstractNum>
  <w:abstractNum w:abstractNumId="14" w15:restartNumberingAfterBreak="0">
    <w:nsid w:val="28533789"/>
    <w:multiLevelType w:val="hybridMultilevel"/>
    <w:tmpl w:val="D65E8FDC"/>
    <w:lvl w:ilvl="0" w:tplc="B00067F0">
      <w:start w:val="1"/>
      <w:numFmt w:val="decimal"/>
      <w:lvlText w:val="%1."/>
      <w:lvlJc w:val="left"/>
      <w:pPr>
        <w:ind w:left="720" w:hanging="360"/>
      </w:pPr>
      <w:rPr>
        <w:rFonts w:hint="default"/>
      </w:rPr>
    </w:lvl>
    <w:lvl w:ilvl="1" w:tplc="DAE06510" w:tentative="1">
      <w:start w:val="1"/>
      <w:numFmt w:val="lowerLetter"/>
      <w:lvlText w:val="%2."/>
      <w:lvlJc w:val="left"/>
      <w:pPr>
        <w:ind w:left="1440" w:hanging="360"/>
      </w:pPr>
    </w:lvl>
    <w:lvl w:ilvl="2" w:tplc="6C546696" w:tentative="1">
      <w:start w:val="1"/>
      <w:numFmt w:val="lowerRoman"/>
      <w:lvlText w:val="%3."/>
      <w:lvlJc w:val="right"/>
      <w:pPr>
        <w:ind w:left="2160" w:hanging="180"/>
      </w:pPr>
    </w:lvl>
    <w:lvl w:ilvl="3" w:tplc="F9CC943A" w:tentative="1">
      <w:start w:val="1"/>
      <w:numFmt w:val="decimal"/>
      <w:lvlText w:val="%4."/>
      <w:lvlJc w:val="left"/>
      <w:pPr>
        <w:ind w:left="2880" w:hanging="360"/>
      </w:pPr>
    </w:lvl>
    <w:lvl w:ilvl="4" w:tplc="0FE4DA8C" w:tentative="1">
      <w:start w:val="1"/>
      <w:numFmt w:val="lowerLetter"/>
      <w:lvlText w:val="%5."/>
      <w:lvlJc w:val="left"/>
      <w:pPr>
        <w:ind w:left="3600" w:hanging="360"/>
      </w:pPr>
    </w:lvl>
    <w:lvl w:ilvl="5" w:tplc="AA7CC3AC" w:tentative="1">
      <w:start w:val="1"/>
      <w:numFmt w:val="lowerRoman"/>
      <w:lvlText w:val="%6."/>
      <w:lvlJc w:val="right"/>
      <w:pPr>
        <w:ind w:left="4320" w:hanging="180"/>
      </w:pPr>
    </w:lvl>
    <w:lvl w:ilvl="6" w:tplc="521EE25A" w:tentative="1">
      <w:start w:val="1"/>
      <w:numFmt w:val="decimal"/>
      <w:lvlText w:val="%7."/>
      <w:lvlJc w:val="left"/>
      <w:pPr>
        <w:ind w:left="5040" w:hanging="360"/>
      </w:pPr>
    </w:lvl>
    <w:lvl w:ilvl="7" w:tplc="1C0662FC" w:tentative="1">
      <w:start w:val="1"/>
      <w:numFmt w:val="lowerLetter"/>
      <w:lvlText w:val="%8."/>
      <w:lvlJc w:val="left"/>
      <w:pPr>
        <w:ind w:left="5760" w:hanging="360"/>
      </w:pPr>
    </w:lvl>
    <w:lvl w:ilvl="8" w:tplc="F8D816C6" w:tentative="1">
      <w:start w:val="1"/>
      <w:numFmt w:val="lowerRoman"/>
      <w:lvlText w:val="%9."/>
      <w:lvlJc w:val="right"/>
      <w:pPr>
        <w:ind w:left="6480" w:hanging="180"/>
      </w:pPr>
    </w:lvl>
  </w:abstractNum>
  <w:abstractNum w:abstractNumId="15" w15:restartNumberingAfterBreak="0">
    <w:nsid w:val="2A4E1CD4"/>
    <w:multiLevelType w:val="hybridMultilevel"/>
    <w:tmpl w:val="641A99F8"/>
    <w:lvl w:ilvl="0" w:tplc="05F28C64">
      <w:start w:val="1"/>
      <w:numFmt w:val="lowerLetter"/>
      <w:lvlText w:val="%1)"/>
      <w:lvlJc w:val="left"/>
      <w:pPr>
        <w:ind w:left="720" w:hanging="360"/>
      </w:pPr>
      <w:rPr>
        <w:rFonts w:hint="default"/>
      </w:rPr>
    </w:lvl>
    <w:lvl w:ilvl="1" w:tplc="6A1E5754" w:tentative="1">
      <w:start w:val="1"/>
      <w:numFmt w:val="lowerLetter"/>
      <w:lvlText w:val="%2."/>
      <w:lvlJc w:val="left"/>
      <w:pPr>
        <w:ind w:left="1440" w:hanging="360"/>
      </w:pPr>
    </w:lvl>
    <w:lvl w:ilvl="2" w:tplc="CCD48D70" w:tentative="1">
      <w:start w:val="1"/>
      <w:numFmt w:val="lowerRoman"/>
      <w:lvlText w:val="%3."/>
      <w:lvlJc w:val="right"/>
      <w:pPr>
        <w:ind w:left="2160" w:hanging="180"/>
      </w:pPr>
    </w:lvl>
    <w:lvl w:ilvl="3" w:tplc="9272C88A" w:tentative="1">
      <w:start w:val="1"/>
      <w:numFmt w:val="decimal"/>
      <w:lvlText w:val="%4."/>
      <w:lvlJc w:val="left"/>
      <w:pPr>
        <w:ind w:left="2880" w:hanging="360"/>
      </w:pPr>
    </w:lvl>
    <w:lvl w:ilvl="4" w:tplc="CB9234CE" w:tentative="1">
      <w:start w:val="1"/>
      <w:numFmt w:val="lowerLetter"/>
      <w:lvlText w:val="%5."/>
      <w:lvlJc w:val="left"/>
      <w:pPr>
        <w:ind w:left="3600" w:hanging="360"/>
      </w:pPr>
    </w:lvl>
    <w:lvl w:ilvl="5" w:tplc="39527A42" w:tentative="1">
      <w:start w:val="1"/>
      <w:numFmt w:val="lowerRoman"/>
      <w:lvlText w:val="%6."/>
      <w:lvlJc w:val="right"/>
      <w:pPr>
        <w:ind w:left="4320" w:hanging="180"/>
      </w:pPr>
    </w:lvl>
    <w:lvl w:ilvl="6" w:tplc="AF32B006" w:tentative="1">
      <w:start w:val="1"/>
      <w:numFmt w:val="decimal"/>
      <w:lvlText w:val="%7."/>
      <w:lvlJc w:val="left"/>
      <w:pPr>
        <w:ind w:left="5040" w:hanging="360"/>
      </w:pPr>
    </w:lvl>
    <w:lvl w:ilvl="7" w:tplc="44526260" w:tentative="1">
      <w:start w:val="1"/>
      <w:numFmt w:val="lowerLetter"/>
      <w:lvlText w:val="%8."/>
      <w:lvlJc w:val="left"/>
      <w:pPr>
        <w:ind w:left="5760" w:hanging="360"/>
      </w:pPr>
    </w:lvl>
    <w:lvl w:ilvl="8" w:tplc="9314CE86" w:tentative="1">
      <w:start w:val="1"/>
      <w:numFmt w:val="lowerRoman"/>
      <w:lvlText w:val="%9."/>
      <w:lvlJc w:val="right"/>
      <w:pPr>
        <w:ind w:left="6480" w:hanging="180"/>
      </w:pPr>
    </w:lvl>
  </w:abstractNum>
  <w:abstractNum w:abstractNumId="16" w15:restartNumberingAfterBreak="0">
    <w:nsid w:val="2D526BC4"/>
    <w:multiLevelType w:val="hybridMultilevel"/>
    <w:tmpl w:val="32F2C82E"/>
    <w:lvl w:ilvl="0" w:tplc="B2AC16FA">
      <w:start w:val="1"/>
      <w:numFmt w:val="decimal"/>
      <w:lvlText w:val="%1."/>
      <w:lvlJc w:val="left"/>
      <w:pPr>
        <w:ind w:left="720" w:hanging="360"/>
      </w:pPr>
      <w:rPr>
        <w:rFonts w:hint="default"/>
      </w:rPr>
    </w:lvl>
    <w:lvl w:ilvl="1" w:tplc="F452B708" w:tentative="1">
      <w:start w:val="1"/>
      <w:numFmt w:val="lowerLetter"/>
      <w:lvlText w:val="%2."/>
      <w:lvlJc w:val="left"/>
      <w:pPr>
        <w:ind w:left="1440" w:hanging="360"/>
      </w:pPr>
    </w:lvl>
    <w:lvl w:ilvl="2" w:tplc="2370E8D0" w:tentative="1">
      <w:start w:val="1"/>
      <w:numFmt w:val="lowerRoman"/>
      <w:lvlText w:val="%3."/>
      <w:lvlJc w:val="right"/>
      <w:pPr>
        <w:ind w:left="2160" w:hanging="180"/>
      </w:pPr>
    </w:lvl>
    <w:lvl w:ilvl="3" w:tplc="FEBC3638" w:tentative="1">
      <w:start w:val="1"/>
      <w:numFmt w:val="decimal"/>
      <w:lvlText w:val="%4."/>
      <w:lvlJc w:val="left"/>
      <w:pPr>
        <w:ind w:left="2880" w:hanging="360"/>
      </w:pPr>
    </w:lvl>
    <w:lvl w:ilvl="4" w:tplc="76921966" w:tentative="1">
      <w:start w:val="1"/>
      <w:numFmt w:val="lowerLetter"/>
      <w:lvlText w:val="%5."/>
      <w:lvlJc w:val="left"/>
      <w:pPr>
        <w:ind w:left="3600" w:hanging="360"/>
      </w:pPr>
    </w:lvl>
    <w:lvl w:ilvl="5" w:tplc="B554D274" w:tentative="1">
      <w:start w:val="1"/>
      <w:numFmt w:val="lowerRoman"/>
      <w:lvlText w:val="%6."/>
      <w:lvlJc w:val="right"/>
      <w:pPr>
        <w:ind w:left="4320" w:hanging="180"/>
      </w:pPr>
    </w:lvl>
    <w:lvl w:ilvl="6" w:tplc="2E0E1B42" w:tentative="1">
      <w:start w:val="1"/>
      <w:numFmt w:val="decimal"/>
      <w:lvlText w:val="%7."/>
      <w:lvlJc w:val="left"/>
      <w:pPr>
        <w:ind w:left="5040" w:hanging="360"/>
      </w:pPr>
    </w:lvl>
    <w:lvl w:ilvl="7" w:tplc="00B2E448" w:tentative="1">
      <w:start w:val="1"/>
      <w:numFmt w:val="lowerLetter"/>
      <w:lvlText w:val="%8."/>
      <w:lvlJc w:val="left"/>
      <w:pPr>
        <w:ind w:left="5760" w:hanging="360"/>
      </w:pPr>
    </w:lvl>
    <w:lvl w:ilvl="8" w:tplc="18E8F39E" w:tentative="1">
      <w:start w:val="1"/>
      <w:numFmt w:val="lowerRoman"/>
      <w:lvlText w:val="%9."/>
      <w:lvlJc w:val="right"/>
      <w:pPr>
        <w:ind w:left="6480" w:hanging="180"/>
      </w:pPr>
    </w:lvl>
  </w:abstractNum>
  <w:abstractNum w:abstractNumId="17" w15:restartNumberingAfterBreak="0">
    <w:nsid w:val="35B05486"/>
    <w:multiLevelType w:val="hybridMultilevel"/>
    <w:tmpl w:val="FAC64126"/>
    <w:lvl w:ilvl="0" w:tplc="FCF4BF60">
      <w:start w:val="1"/>
      <w:numFmt w:val="lowerLetter"/>
      <w:lvlText w:val="%1)"/>
      <w:lvlJc w:val="left"/>
      <w:pPr>
        <w:ind w:left="720" w:hanging="360"/>
      </w:pPr>
      <w:rPr>
        <w:rFonts w:hint="default"/>
      </w:rPr>
    </w:lvl>
    <w:lvl w:ilvl="1" w:tplc="7C7C379C" w:tentative="1">
      <w:start w:val="1"/>
      <w:numFmt w:val="lowerLetter"/>
      <w:lvlText w:val="%2."/>
      <w:lvlJc w:val="left"/>
      <w:pPr>
        <w:ind w:left="1440" w:hanging="360"/>
      </w:pPr>
    </w:lvl>
    <w:lvl w:ilvl="2" w:tplc="BBA6733C" w:tentative="1">
      <w:start w:val="1"/>
      <w:numFmt w:val="lowerRoman"/>
      <w:lvlText w:val="%3."/>
      <w:lvlJc w:val="right"/>
      <w:pPr>
        <w:ind w:left="2160" w:hanging="180"/>
      </w:pPr>
    </w:lvl>
    <w:lvl w:ilvl="3" w:tplc="25A6D2E2" w:tentative="1">
      <w:start w:val="1"/>
      <w:numFmt w:val="decimal"/>
      <w:lvlText w:val="%4."/>
      <w:lvlJc w:val="left"/>
      <w:pPr>
        <w:ind w:left="2880" w:hanging="360"/>
      </w:pPr>
    </w:lvl>
    <w:lvl w:ilvl="4" w:tplc="E5DE394E" w:tentative="1">
      <w:start w:val="1"/>
      <w:numFmt w:val="lowerLetter"/>
      <w:lvlText w:val="%5."/>
      <w:lvlJc w:val="left"/>
      <w:pPr>
        <w:ind w:left="3600" w:hanging="360"/>
      </w:pPr>
    </w:lvl>
    <w:lvl w:ilvl="5" w:tplc="D67E171A" w:tentative="1">
      <w:start w:val="1"/>
      <w:numFmt w:val="lowerRoman"/>
      <w:lvlText w:val="%6."/>
      <w:lvlJc w:val="right"/>
      <w:pPr>
        <w:ind w:left="4320" w:hanging="180"/>
      </w:pPr>
    </w:lvl>
    <w:lvl w:ilvl="6" w:tplc="912845BC" w:tentative="1">
      <w:start w:val="1"/>
      <w:numFmt w:val="decimal"/>
      <w:lvlText w:val="%7."/>
      <w:lvlJc w:val="left"/>
      <w:pPr>
        <w:ind w:left="5040" w:hanging="360"/>
      </w:pPr>
    </w:lvl>
    <w:lvl w:ilvl="7" w:tplc="C9626768" w:tentative="1">
      <w:start w:val="1"/>
      <w:numFmt w:val="lowerLetter"/>
      <w:lvlText w:val="%8."/>
      <w:lvlJc w:val="left"/>
      <w:pPr>
        <w:ind w:left="5760" w:hanging="360"/>
      </w:pPr>
    </w:lvl>
    <w:lvl w:ilvl="8" w:tplc="70A8546A" w:tentative="1">
      <w:start w:val="1"/>
      <w:numFmt w:val="lowerRoman"/>
      <w:lvlText w:val="%9."/>
      <w:lvlJc w:val="right"/>
      <w:pPr>
        <w:ind w:left="6480" w:hanging="180"/>
      </w:pPr>
    </w:lvl>
  </w:abstractNum>
  <w:abstractNum w:abstractNumId="18" w15:restartNumberingAfterBreak="0">
    <w:nsid w:val="400846DA"/>
    <w:multiLevelType w:val="multilevel"/>
    <w:tmpl w:val="9E3C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163BDC"/>
    <w:multiLevelType w:val="hybridMultilevel"/>
    <w:tmpl w:val="CAD4A1EA"/>
    <w:lvl w:ilvl="0" w:tplc="D088724C">
      <w:start w:val="1"/>
      <w:numFmt w:val="bullet"/>
      <w:lvlText w:val=""/>
      <w:lvlJc w:val="left"/>
      <w:pPr>
        <w:ind w:left="720" w:hanging="360"/>
      </w:pPr>
      <w:rPr>
        <w:rFonts w:ascii="Symbol" w:hAnsi="Symbol" w:hint="default"/>
      </w:rPr>
    </w:lvl>
    <w:lvl w:ilvl="1" w:tplc="457E7036" w:tentative="1">
      <w:start w:val="1"/>
      <w:numFmt w:val="bullet"/>
      <w:lvlText w:val="o"/>
      <w:lvlJc w:val="left"/>
      <w:pPr>
        <w:ind w:left="1440" w:hanging="360"/>
      </w:pPr>
      <w:rPr>
        <w:rFonts w:ascii="Courier New" w:hAnsi="Courier New" w:cs="Courier New" w:hint="default"/>
      </w:rPr>
    </w:lvl>
    <w:lvl w:ilvl="2" w:tplc="2446D582" w:tentative="1">
      <w:start w:val="1"/>
      <w:numFmt w:val="bullet"/>
      <w:lvlText w:val=""/>
      <w:lvlJc w:val="left"/>
      <w:pPr>
        <w:ind w:left="2160" w:hanging="360"/>
      </w:pPr>
      <w:rPr>
        <w:rFonts w:ascii="Wingdings" w:hAnsi="Wingdings" w:hint="default"/>
      </w:rPr>
    </w:lvl>
    <w:lvl w:ilvl="3" w:tplc="8FDECC58" w:tentative="1">
      <w:start w:val="1"/>
      <w:numFmt w:val="bullet"/>
      <w:lvlText w:val=""/>
      <w:lvlJc w:val="left"/>
      <w:pPr>
        <w:ind w:left="2880" w:hanging="360"/>
      </w:pPr>
      <w:rPr>
        <w:rFonts w:ascii="Symbol" w:hAnsi="Symbol" w:hint="default"/>
      </w:rPr>
    </w:lvl>
    <w:lvl w:ilvl="4" w:tplc="E8F45766" w:tentative="1">
      <w:start w:val="1"/>
      <w:numFmt w:val="bullet"/>
      <w:lvlText w:val="o"/>
      <w:lvlJc w:val="left"/>
      <w:pPr>
        <w:ind w:left="3600" w:hanging="360"/>
      </w:pPr>
      <w:rPr>
        <w:rFonts w:ascii="Courier New" w:hAnsi="Courier New" w:cs="Courier New" w:hint="default"/>
      </w:rPr>
    </w:lvl>
    <w:lvl w:ilvl="5" w:tplc="64A6B1D2" w:tentative="1">
      <w:start w:val="1"/>
      <w:numFmt w:val="bullet"/>
      <w:lvlText w:val=""/>
      <w:lvlJc w:val="left"/>
      <w:pPr>
        <w:ind w:left="4320" w:hanging="360"/>
      </w:pPr>
      <w:rPr>
        <w:rFonts w:ascii="Wingdings" w:hAnsi="Wingdings" w:hint="default"/>
      </w:rPr>
    </w:lvl>
    <w:lvl w:ilvl="6" w:tplc="3FBEC23A" w:tentative="1">
      <w:start w:val="1"/>
      <w:numFmt w:val="bullet"/>
      <w:lvlText w:val=""/>
      <w:lvlJc w:val="left"/>
      <w:pPr>
        <w:ind w:left="5040" w:hanging="360"/>
      </w:pPr>
      <w:rPr>
        <w:rFonts w:ascii="Symbol" w:hAnsi="Symbol" w:hint="default"/>
      </w:rPr>
    </w:lvl>
    <w:lvl w:ilvl="7" w:tplc="9E5EF7E8" w:tentative="1">
      <w:start w:val="1"/>
      <w:numFmt w:val="bullet"/>
      <w:lvlText w:val="o"/>
      <w:lvlJc w:val="left"/>
      <w:pPr>
        <w:ind w:left="5760" w:hanging="360"/>
      </w:pPr>
      <w:rPr>
        <w:rFonts w:ascii="Courier New" w:hAnsi="Courier New" w:cs="Courier New" w:hint="default"/>
      </w:rPr>
    </w:lvl>
    <w:lvl w:ilvl="8" w:tplc="07D24598" w:tentative="1">
      <w:start w:val="1"/>
      <w:numFmt w:val="bullet"/>
      <w:lvlText w:val=""/>
      <w:lvlJc w:val="left"/>
      <w:pPr>
        <w:ind w:left="6480" w:hanging="360"/>
      </w:pPr>
      <w:rPr>
        <w:rFonts w:ascii="Wingdings" w:hAnsi="Wingdings" w:hint="default"/>
      </w:rPr>
    </w:lvl>
  </w:abstractNum>
  <w:abstractNum w:abstractNumId="20" w15:restartNumberingAfterBreak="0">
    <w:nsid w:val="41214983"/>
    <w:multiLevelType w:val="multilevel"/>
    <w:tmpl w:val="E796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ED3DEA"/>
    <w:multiLevelType w:val="multilevel"/>
    <w:tmpl w:val="D974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4427B1"/>
    <w:multiLevelType w:val="multilevel"/>
    <w:tmpl w:val="FA54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1C7698"/>
    <w:multiLevelType w:val="hybridMultilevel"/>
    <w:tmpl w:val="FFF4CB80"/>
    <w:lvl w:ilvl="0" w:tplc="AE2C6298">
      <w:start w:val="1"/>
      <w:numFmt w:val="bullet"/>
      <w:lvlText w:val=""/>
      <w:lvlJc w:val="left"/>
      <w:pPr>
        <w:tabs>
          <w:tab w:val="num" w:pos="720"/>
        </w:tabs>
        <w:ind w:left="720" w:hanging="360"/>
      </w:pPr>
      <w:rPr>
        <w:rFonts w:ascii="Wingdings 2" w:hAnsi="Wingdings 2" w:hint="default"/>
      </w:rPr>
    </w:lvl>
    <w:lvl w:ilvl="1" w:tplc="EB4EADA0" w:tentative="1">
      <w:start w:val="1"/>
      <w:numFmt w:val="bullet"/>
      <w:lvlText w:val=""/>
      <w:lvlJc w:val="left"/>
      <w:pPr>
        <w:tabs>
          <w:tab w:val="num" w:pos="1440"/>
        </w:tabs>
        <w:ind w:left="1440" w:hanging="360"/>
      </w:pPr>
      <w:rPr>
        <w:rFonts w:ascii="Wingdings 2" w:hAnsi="Wingdings 2" w:hint="default"/>
      </w:rPr>
    </w:lvl>
    <w:lvl w:ilvl="2" w:tplc="78084D7E" w:tentative="1">
      <w:start w:val="1"/>
      <w:numFmt w:val="bullet"/>
      <w:lvlText w:val=""/>
      <w:lvlJc w:val="left"/>
      <w:pPr>
        <w:tabs>
          <w:tab w:val="num" w:pos="2160"/>
        </w:tabs>
        <w:ind w:left="2160" w:hanging="360"/>
      </w:pPr>
      <w:rPr>
        <w:rFonts w:ascii="Wingdings 2" w:hAnsi="Wingdings 2" w:hint="default"/>
      </w:rPr>
    </w:lvl>
    <w:lvl w:ilvl="3" w:tplc="2BC8EB8C" w:tentative="1">
      <w:start w:val="1"/>
      <w:numFmt w:val="bullet"/>
      <w:lvlText w:val=""/>
      <w:lvlJc w:val="left"/>
      <w:pPr>
        <w:tabs>
          <w:tab w:val="num" w:pos="2880"/>
        </w:tabs>
        <w:ind w:left="2880" w:hanging="360"/>
      </w:pPr>
      <w:rPr>
        <w:rFonts w:ascii="Wingdings 2" w:hAnsi="Wingdings 2" w:hint="default"/>
      </w:rPr>
    </w:lvl>
    <w:lvl w:ilvl="4" w:tplc="0BD8A548" w:tentative="1">
      <w:start w:val="1"/>
      <w:numFmt w:val="bullet"/>
      <w:lvlText w:val=""/>
      <w:lvlJc w:val="left"/>
      <w:pPr>
        <w:tabs>
          <w:tab w:val="num" w:pos="3600"/>
        </w:tabs>
        <w:ind w:left="3600" w:hanging="360"/>
      </w:pPr>
      <w:rPr>
        <w:rFonts w:ascii="Wingdings 2" w:hAnsi="Wingdings 2" w:hint="default"/>
      </w:rPr>
    </w:lvl>
    <w:lvl w:ilvl="5" w:tplc="3300E77C" w:tentative="1">
      <w:start w:val="1"/>
      <w:numFmt w:val="bullet"/>
      <w:lvlText w:val=""/>
      <w:lvlJc w:val="left"/>
      <w:pPr>
        <w:tabs>
          <w:tab w:val="num" w:pos="4320"/>
        </w:tabs>
        <w:ind w:left="4320" w:hanging="360"/>
      </w:pPr>
      <w:rPr>
        <w:rFonts w:ascii="Wingdings 2" w:hAnsi="Wingdings 2" w:hint="default"/>
      </w:rPr>
    </w:lvl>
    <w:lvl w:ilvl="6" w:tplc="18A277E8" w:tentative="1">
      <w:start w:val="1"/>
      <w:numFmt w:val="bullet"/>
      <w:lvlText w:val=""/>
      <w:lvlJc w:val="left"/>
      <w:pPr>
        <w:tabs>
          <w:tab w:val="num" w:pos="5040"/>
        </w:tabs>
        <w:ind w:left="5040" w:hanging="360"/>
      </w:pPr>
      <w:rPr>
        <w:rFonts w:ascii="Wingdings 2" w:hAnsi="Wingdings 2" w:hint="default"/>
      </w:rPr>
    </w:lvl>
    <w:lvl w:ilvl="7" w:tplc="7576AA5A" w:tentative="1">
      <w:start w:val="1"/>
      <w:numFmt w:val="bullet"/>
      <w:lvlText w:val=""/>
      <w:lvlJc w:val="left"/>
      <w:pPr>
        <w:tabs>
          <w:tab w:val="num" w:pos="5760"/>
        </w:tabs>
        <w:ind w:left="5760" w:hanging="360"/>
      </w:pPr>
      <w:rPr>
        <w:rFonts w:ascii="Wingdings 2" w:hAnsi="Wingdings 2" w:hint="default"/>
      </w:rPr>
    </w:lvl>
    <w:lvl w:ilvl="8" w:tplc="EE74807A"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73134EE"/>
    <w:multiLevelType w:val="hybridMultilevel"/>
    <w:tmpl w:val="068CAD34"/>
    <w:lvl w:ilvl="0" w:tplc="3C6A0308">
      <w:start w:val="1"/>
      <w:numFmt w:val="lowerLetter"/>
      <w:lvlText w:val="%1."/>
      <w:lvlJc w:val="left"/>
      <w:pPr>
        <w:ind w:left="450" w:hanging="360"/>
      </w:pPr>
      <w:rPr>
        <w:rFonts w:hint="default"/>
      </w:rPr>
    </w:lvl>
    <w:lvl w:ilvl="1" w:tplc="BE0C50AE" w:tentative="1">
      <w:start w:val="1"/>
      <w:numFmt w:val="lowerLetter"/>
      <w:lvlText w:val="%2."/>
      <w:lvlJc w:val="left"/>
      <w:pPr>
        <w:ind w:left="1170" w:hanging="360"/>
      </w:pPr>
    </w:lvl>
    <w:lvl w:ilvl="2" w:tplc="B802A1EA" w:tentative="1">
      <w:start w:val="1"/>
      <w:numFmt w:val="lowerRoman"/>
      <w:lvlText w:val="%3."/>
      <w:lvlJc w:val="right"/>
      <w:pPr>
        <w:ind w:left="1890" w:hanging="180"/>
      </w:pPr>
    </w:lvl>
    <w:lvl w:ilvl="3" w:tplc="220C72F6" w:tentative="1">
      <w:start w:val="1"/>
      <w:numFmt w:val="decimal"/>
      <w:lvlText w:val="%4."/>
      <w:lvlJc w:val="left"/>
      <w:pPr>
        <w:ind w:left="2610" w:hanging="360"/>
      </w:pPr>
    </w:lvl>
    <w:lvl w:ilvl="4" w:tplc="A2FAE8EC" w:tentative="1">
      <w:start w:val="1"/>
      <w:numFmt w:val="lowerLetter"/>
      <w:lvlText w:val="%5."/>
      <w:lvlJc w:val="left"/>
      <w:pPr>
        <w:ind w:left="3330" w:hanging="360"/>
      </w:pPr>
    </w:lvl>
    <w:lvl w:ilvl="5" w:tplc="479A35E8" w:tentative="1">
      <w:start w:val="1"/>
      <w:numFmt w:val="lowerRoman"/>
      <w:lvlText w:val="%6."/>
      <w:lvlJc w:val="right"/>
      <w:pPr>
        <w:ind w:left="4050" w:hanging="180"/>
      </w:pPr>
    </w:lvl>
    <w:lvl w:ilvl="6" w:tplc="7480B226" w:tentative="1">
      <w:start w:val="1"/>
      <w:numFmt w:val="decimal"/>
      <w:lvlText w:val="%7."/>
      <w:lvlJc w:val="left"/>
      <w:pPr>
        <w:ind w:left="4770" w:hanging="360"/>
      </w:pPr>
    </w:lvl>
    <w:lvl w:ilvl="7" w:tplc="F5BEFEAA" w:tentative="1">
      <w:start w:val="1"/>
      <w:numFmt w:val="lowerLetter"/>
      <w:lvlText w:val="%8."/>
      <w:lvlJc w:val="left"/>
      <w:pPr>
        <w:ind w:left="5490" w:hanging="360"/>
      </w:pPr>
    </w:lvl>
    <w:lvl w:ilvl="8" w:tplc="6728E368" w:tentative="1">
      <w:start w:val="1"/>
      <w:numFmt w:val="lowerRoman"/>
      <w:lvlText w:val="%9."/>
      <w:lvlJc w:val="right"/>
      <w:pPr>
        <w:ind w:left="6210" w:hanging="180"/>
      </w:pPr>
    </w:lvl>
  </w:abstractNum>
  <w:abstractNum w:abstractNumId="28" w15:restartNumberingAfterBreak="0">
    <w:nsid w:val="59056C73"/>
    <w:multiLevelType w:val="hybridMultilevel"/>
    <w:tmpl w:val="639CEE5E"/>
    <w:lvl w:ilvl="0" w:tplc="F68616CA">
      <w:start w:val="1"/>
      <w:numFmt w:val="lowerLetter"/>
      <w:lvlText w:val="%1)"/>
      <w:lvlJc w:val="left"/>
      <w:pPr>
        <w:ind w:left="720" w:hanging="360"/>
      </w:pPr>
      <w:rPr>
        <w:rFonts w:hint="default"/>
      </w:rPr>
    </w:lvl>
    <w:lvl w:ilvl="1" w:tplc="883032AE" w:tentative="1">
      <w:start w:val="1"/>
      <w:numFmt w:val="lowerLetter"/>
      <w:lvlText w:val="%2."/>
      <w:lvlJc w:val="left"/>
      <w:pPr>
        <w:ind w:left="1440" w:hanging="360"/>
      </w:pPr>
    </w:lvl>
    <w:lvl w:ilvl="2" w:tplc="8B0CD3CC" w:tentative="1">
      <w:start w:val="1"/>
      <w:numFmt w:val="lowerRoman"/>
      <w:lvlText w:val="%3."/>
      <w:lvlJc w:val="right"/>
      <w:pPr>
        <w:ind w:left="2160" w:hanging="180"/>
      </w:pPr>
    </w:lvl>
    <w:lvl w:ilvl="3" w:tplc="CA42C30A" w:tentative="1">
      <w:start w:val="1"/>
      <w:numFmt w:val="decimal"/>
      <w:lvlText w:val="%4."/>
      <w:lvlJc w:val="left"/>
      <w:pPr>
        <w:ind w:left="2880" w:hanging="360"/>
      </w:pPr>
    </w:lvl>
    <w:lvl w:ilvl="4" w:tplc="DAC2C89C" w:tentative="1">
      <w:start w:val="1"/>
      <w:numFmt w:val="lowerLetter"/>
      <w:lvlText w:val="%5."/>
      <w:lvlJc w:val="left"/>
      <w:pPr>
        <w:ind w:left="3600" w:hanging="360"/>
      </w:pPr>
    </w:lvl>
    <w:lvl w:ilvl="5" w:tplc="7F6258C6" w:tentative="1">
      <w:start w:val="1"/>
      <w:numFmt w:val="lowerRoman"/>
      <w:lvlText w:val="%6."/>
      <w:lvlJc w:val="right"/>
      <w:pPr>
        <w:ind w:left="4320" w:hanging="180"/>
      </w:pPr>
    </w:lvl>
    <w:lvl w:ilvl="6" w:tplc="19BA7D70" w:tentative="1">
      <w:start w:val="1"/>
      <w:numFmt w:val="decimal"/>
      <w:lvlText w:val="%7."/>
      <w:lvlJc w:val="left"/>
      <w:pPr>
        <w:ind w:left="5040" w:hanging="360"/>
      </w:pPr>
    </w:lvl>
    <w:lvl w:ilvl="7" w:tplc="D7E0440E" w:tentative="1">
      <w:start w:val="1"/>
      <w:numFmt w:val="lowerLetter"/>
      <w:lvlText w:val="%8."/>
      <w:lvlJc w:val="left"/>
      <w:pPr>
        <w:ind w:left="5760" w:hanging="360"/>
      </w:pPr>
    </w:lvl>
    <w:lvl w:ilvl="8" w:tplc="54BAF776" w:tentative="1">
      <w:start w:val="1"/>
      <w:numFmt w:val="lowerRoman"/>
      <w:lvlText w:val="%9."/>
      <w:lvlJc w:val="right"/>
      <w:pPr>
        <w:ind w:left="6480" w:hanging="180"/>
      </w:pPr>
    </w:lvl>
  </w:abstractNum>
  <w:abstractNum w:abstractNumId="29" w15:restartNumberingAfterBreak="0">
    <w:nsid w:val="5C5B4EB8"/>
    <w:multiLevelType w:val="multilevel"/>
    <w:tmpl w:val="6620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1E4DCE"/>
    <w:multiLevelType w:val="hybridMultilevel"/>
    <w:tmpl w:val="9538FE64"/>
    <w:lvl w:ilvl="0" w:tplc="D012FF28">
      <w:start w:val="1"/>
      <w:numFmt w:val="decimal"/>
      <w:lvlText w:val="%1."/>
      <w:lvlJc w:val="left"/>
      <w:pPr>
        <w:ind w:left="720" w:hanging="360"/>
      </w:pPr>
    </w:lvl>
    <w:lvl w:ilvl="1" w:tplc="4582EEBA">
      <w:start w:val="1"/>
      <w:numFmt w:val="lowerLetter"/>
      <w:lvlText w:val="%2."/>
      <w:lvlJc w:val="left"/>
      <w:pPr>
        <w:ind w:left="1440" w:hanging="360"/>
      </w:pPr>
    </w:lvl>
    <w:lvl w:ilvl="2" w:tplc="D5CA4522">
      <w:start w:val="1"/>
      <w:numFmt w:val="lowerRoman"/>
      <w:lvlText w:val="%3."/>
      <w:lvlJc w:val="right"/>
      <w:pPr>
        <w:ind w:left="2160" w:hanging="180"/>
      </w:pPr>
    </w:lvl>
    <w:lvl w:ilvl="3" w:tplc="8EB89F94">
      <w:start w:val="1"/>
      <w:numFmt w:val="decimal"/>
      <w:lvlText w:val="%4."/>
      <w:lvlJc w:val="left"/>
      <w:pPr>
        <w:ind w:left="2880" w:hanging="360"/>
      </w:pPr>
    </w:lvl>
    <w:lvl w:ilvl="4" w:tplc="91480826">
      <w:start w:val="1"/>
      <w:numFmt w:val="lowerLetter"/>
      <w:lvlText w:val="%5."/>
      <w:lvlJc w:val="left"/>
      <w:pPr>
        <w:ind w:left="3600" w:hanging="360"/>
      </w:pPr>
    </w:lvl>
    <w:lvl w:ilvl="5" w:tplc="D2AA55A0">
      <w:start w:val="1"/>
      <w:numFmt w:val="lowerRoman"/>
      <w:lvlText w:val="%6."/>
      <w:lvlJc w:val="right"/>
      <w:pPr>
        <w:ind w:left="4320" w:hanging="180"/>
      </w:pPr>
    </w:lvl>
    <w:lvl w:ilvl="6" w:tplc="72D23EDC">
      <w:start w:val="1"/>
      <w:numFmt w:val="decimal"/>
      <w:lvlText w:val="%7."/>
      <w:lvlJc w:val="left"/>
      <w:pPr>
        <w:ind w:left="5040" w:hanging="360"/>
      </w:pPr>
    </w:lvl>
    <w:lvl w:ilvl="7" w:tplc="CFF0D7E0">
      <w:start w:val="1"/>
      <w:numFmt w:val="lowerLetter"/>
      <w:lvlText w:val="%8."/>
      <w:lvlJc w:val="left"/>
      <w:pPr>
        <w:ind w:left="5760" w:hanging="360"/>
      </w:pPr>
    </w:lvl>
    <w:lvl w:ilvl="8" w:tplc="510EDDF0">
      <w:start w:val="1"/>
      <w:numFmt w:val="lowerRoman"/>
      <w:lvlText w:val="%9."/>
      <w:lvlJc w:val="right"/>
      <w:pPr>
        <w:ind w:left="6480" w:hanging="180"/>
      </w:pPr>
    </w:lvl>
  </w:abstractNum>
  <w:abstractNum w:abstractNumId="31"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610B50"/>
    <w:multiLevelType w:val="multilevel"/>
    <w:tmpl w:val="56A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5D3AB6"/>
    <w:multiLevelType w:val="hybridMultilevel"/>
    <w:tmpl w:val="8CEA74C8"/>
    <w:lvl w:ilvl="0" w:tplc="45541E28">
      <w:start w:val="1"/>
      <w:numFmt w:val="decimal"/>
      <w:lvlText w:val="%1."/>
      <w:lvlJc w:val="left"/>
      <w:pPr>
        <w:ind w:left="720" w:hanging="360"/>
      </w:pPr>
      <w:rPr>
        <w:rFonts w:asciiTheme="majorBidi" w:eastAsiaTheme="minorHAnsi" w:hAnsiTheme="majorBidi" w:cstheme="majorBidi" w:hint="default"/>
        <w:b w:val="0"/>
        <w:color w:val="auto"/>
        <w:sz w:val="24"/>
      </w:rPr>
    </w:lvl>
    <w:lvl w:ilvl="1" w:tplc="4A2CF0FC" w:tentative="1">
      <w:start w:val="1"/>
      <w:numFmt w:val="lowerLetter"/>
      <w:lvlText w:val="%2."/>
      <w:lvlJc w:val="left"/>
      <w:pPr>
        <w:ind w:left="1440" w:hanging="360"/>
      </w:pPr>
    </w:lvl>
    <w:lvl w:ilvl="2" w:tplc="B74A1B1A" w:tentative="1">
      <w:start w:val="1"/>
      <w:numFmt w:val="lowerRoman"/>
      <w:lvlText w:val="%3."/>
      <w:lvlJc w:val="right"/>
      <w:pPr>
        <w:ind w:left="2160" w:hanging="180"/>
      </w:pPr>
    </w:lvl>
    <w:lvl w:ilvl="3" w:tplc="168C692C" w:tentative="1">
      <w:start w:val="1"/>
      <w:numFmt w:val="decimal"/>
      <w:lvlText w:val="%4."/>
      <w:lvlJc w:val="left"/>
      <w:pPr>
        <w:ind w:left="2880" w:hanging="360"/>
      </w:pPr>
    </w:lvl>
    <w:lvl w:ilvl="4" w:tplc="49362210" w:tentative="1">
      <w:start w:val="1"/>
      <w:numFmt w:val="lowerLetter"/>
      <w:lvlText w:val="%5."/>
      <w:lvlJc w:val="left"/>
      <w:pPr>
        <w:ind w:left="3600" w:hanging="360"/>
      </w:pPr>
    </w:lvl>
    <w:lvl w:ilvl="5" w:tplc="35A2E214" w:tentative="1">
      <w:start w:val="1"/>
      <w:numFmt w:val="lowerRoman"/>
      <w:lvlText w:val="%6."/>
      <w:lvlJc w:val="right"/>
      <w:pPr>
        <w:ind w:left="4320" w:hanging="180"/>
      </w:pPr>
    </w:lvl>
    <w:lvl w:ilvl="6" w:tplc="D258F630" w:tentative="1">
      <w:start w:val="1"/>
      <w:numFmt w:val="decimal"/>
      <w:lvlText w:val="%7."/>
      <w:lvlJc w:val="left"/>
      <w:pPr>
        <w:ind w:left="5040" w:hanging="360"/>
      </w:pPr>
    </w:lvl>
    <w:lvl w:ilvl="7" w:tplc="40349132" w:tentative="1">
      <w:start w:val="1"/>
      <w:numFmt w:val="lowerLetter"/>
      <w:lvlText w:val="%8."/>
      <w:lvlJc w:val="left"/>
      <w:pPr>
        <w:ind w:left="5760" w:hanging="360"/>
      </w:pPr>
    </w:lvl>
    <w:lvl w:ilvl="8" w:tplc="8DE4E9CA" w:tentative="1">
      <w:start w:val="1"/>
      <w:numFmt w:val="lowerRoman"/>
      <w:lvlText w:val="%9."/>
      <w:lvlJc w:val="right"/>
      <w:pPr>
        <w:ind w:left="6480" w:hanging="180"/>
      </w:pPr>
    </w:lvl>
  </w:abstractNum>
  <w:abstractNum w:abstractNumId="34" w15:restartNumberingAfterBreak="0">
    <w:nsid w:val="6F5E2906"/>
    <w:multiLevelType w:val="multilevel"/>
    <w:tmpl w:val="F94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064434"/>
    <w:multiLevelType w:val="hybridMultilevel"/>
    <w:tmpl w:val="761216F4"/>
    <w:lvl w:ilvl="0" w:tplc="14EAAA64">
      <w:start w:val="1"/>
      <w:numFmt w:val="bullet"/>
      <w:lvlText w:val=""/>
      <w:lvlJc w:val="left"/>
      <w:pPr>
        <w:ind w:left="720" w:hanging="360"/>
      </w:pPr>
      <w:rPr>
        <w:rFonts w:ascii="Symbol" w:hAnsi="Symbol" w:hint="default"/>
        <w:b w:val="0"/>
        <w:color w:val="auto"/>
        <w:sz w:val="24"/>
      </w:rPr>
    </w:lvl>
    <w:lvl w:ilvl="1" w:tplc="656C67B6" w:tentative="1">
      <w:start w:val="1"/>
      <w:numFmt w:val="lowerLetter"/>
      <w:lvlText w:val="%2."/>
      <w:lvlJc w:val="left"/>
      <w:pPr>
        <w:ind w:left="1440" w:hanging="360"/>
      </w:pPr>
    </w:lvl>
    <w:lvl w:ilvl="2" w:tplc="1DD620C8" w:tentative="1">
      <w:start w:val="1"/>
      <w:numFmt w:val="lowerRoman"/>
      <w:lvlText w:val="%3."/>
      <w:lvlJc w:val="right"/>
      <w:pPr>
        <w:ind w:left="2160" w:hanging="180"/>
      </w:pPr>
    </w:lvl>
    <w:lvl w:ilvl="3" w:tplc="D8D4DCC4" w:tentative="1">
      <w:start w:val="1"/>
      <w:numFmt w:val="decimal"/>
      <w:lvlText w:val="%4."/>
      <w:lvlJc w:val="left"/>
      <w:pPr>
        <w:ind w:left="2880" w:hanging="360"/>
      </w:pPr>
    </w:lvl>
    <w:lvl w:ilvl="4" w:tplc="C882CC8C" w:tentative="1">
      <w:start w:val="1"/>
      <w:numFmt w:val="lowerLetter"/>
      <w:lvlText w:val="%5."/>
      <w:lvlJc w:val="left"/>
      <w:pPr>
        <w:ind w:left="3600" w:hanging="360"/>
      </w:pPr>
    </w:lvl>
    <w:lvl w:ilvl="5" w:tplc="B0AE7DA4" w:tentative="1">
      <w:start w:val="1"/>
      <w:numFmt w:val="lowerRoman"/>
      <w:lvlText w:val="%6."/>
      <w:lvlJc w:val="right"/>
      <w:pPr>
        <w:ind w:left="4320" w:hanging="180"/>
      </w:pPr>
    </w:lvl>
    <w:lvl w:ilvl="6" w:tplc="607040DC" w:tentative="1">
      <w:start w:val="1"/>
      <w:numFmt w:val="decimal"/>
      <w:lvlText w:val="%7."/>
      <w:lvlJc w:val="left"/>
      <w:pPr>
        <w:ind w:left="5040" w:hanging="360"/>
      </w:pPr>
    </w:lvl>
    <w:lvl w:ilvl="7" w:tplc="C47C5EF0" w:tentative="1">
      <w:start w:val="1"/>
      <w:numFmt w:val="lowerLetter"/>
      <w:lvlText w:val="%8."/>
      <w:lvlJc w:val="left"/>
      <w:pPr>
        <w:ind w:left="5760" w:hanging="360"/>
      </w:pPr>
    </w:lvl>
    <w:lvl w:ilvl="8" w:tplc="791816F6" w:tentative="1">
      <w:start w:val="1"/>
      <w:numFmt w:val="lowerRoman"/>
      <w:lvlText w:val="%9."/>
      <w:lvlJc w:val="right"/>
      <w:pPr>
        <w:ind w:left="6480" w:hanging="180"/>
      </w:pPr>
    </w:lvl>
  </w:abstractNum>
  <w:abstractNum w:abstractNumId="36" w15:restartNumberingAfterBreak="0">
    <w:nsid w:val="7ACA58DF"/>
    <w:multiLevelType w:val="hybridMultilevel"/>
    <w:tmpl w:val="088C50B6"/>
    <w:lvl w:ilvl="0" w:tplc="5524AC4C">
      <w:start w:val="1"/>
      <w:numFmt w:val="decimal"/>
      <w:lvlText w:val="%1."/>
      <w:lvlJc w:val="left"/>
      <w:pPr>
        <w:ind w:left="720" w:hanging="360"/>
      </w:pPr>
      <w:rPr>
        <w:rFonts w:asciiTheme="minorHAnsi" w:hAnsiTheme="minorHAnsi" w:cstheme="minorBidi" w:hint="default"/>
        <w:sz w:val="22"/>
      </w:rPr>
    </w:lvl>
    <w:lvl w:ilvl="1" w:tplc="92C40A48" w:tentative="1">
      <w:start w:val="1"/>
      <w:numFmt w:val="lowerLetter"/>
      <w:lvlText w:val="%2."/>
      <w:lvlJc w:val="left"/>
      <w:pPr>
        <w:ind w:left="1440" w:hanging="360"/>
      </w:pPr>
    </w:lvl>
    <w:lvl w:ilvl="2" w:tplc="E17E18E2" w:tentative="1">
      <w:start w:val="1"/>
      <w:numFmt w:val="lowerRoman"/>
      <w:lvlText w:val="%3."/>
      <w:lvlJc w:val="right"/>
      <w:pPr>
        <w:ind w:left="2160" w:hanging="180"/>
      </w:pPr>
    </w:lvl>
    <w:lvl w:ilvl="3" w:tplc="DF869200" w:tentative="1">
      <w:start w:val="1"/>
      <w:numFmt w:val="decimal"/>
      <w:lvlText w:val="%4."/>
      <w:lvlJc w:val="left"/>
      <w:pPr>
        <w:ind w:left="2880" w:hanging="360"/>
      </w:pPr>
    </w:lvl>
    <w:lvl w:ilvl="4" w:tplc="752C8136" w:tentative="1">
      <w:start w:val="1"/>
      <w:numFmt w:val="lowerLetter"/>
      <w:lvlText w:val="%5."/>
      <w:lvlJc w:val="left"/>
      <w:pPr>
        <w:ind w:left="3600" w:hanging="360"/>
      </w:pPr>
    </w:lvl>
    <w:lvl w:ilvl="5" w:tplc="8E5E561A" w:tentative="1">
      <w:start w:val="1"/>
      <w:numFmt w:val="lowerRoman"/>
      <w:lvlText w:val="%6."/>
      <w:lvlJc w:val="right"/>
      <w:pPr>
        <w:ind w:left="4320" w:hanging="180"/>
      </w:pPr>
    </w:lvl>
    <w:lvl w:ilvl="6" w:tplc="B48E60BA" w:tentative="1">
      <w:start w:val="1"/>
      <w:numFmt w:val="decimal"/>
      <w:lvlText w:val="%7."/>
      <w:lvlJc w:val="left"/>
      <w:pPr>
        <w:ind w:left="5040" w:hanging="360"/>
      </w:pPr>
    </w:lvl>
    <w:lvl w:ilvl="7" w:tplc="266EB826" w:tentative="1">
      <w:start w:val="1"/>
      <w:numFmt w:val="lowerLetter"/>
      <w:lvlText w:val="%8."/>
      <w:lvlJc w:val="left"/>
      <w:pPr>
        <w:ind w:left="5760" w:hanging="360"/>
      </w:pPr>
    </w:lvl>
    <w:lvl w:ilvl="8" w:tplc="193A4D58" w:tentative="1">
      <w:start w:val="1"/>
      <w:numFmt w:val="lowerRoman"/>
      <w:lvlText w:val="%9."/>
      <w:lvlJc w:val="right"/>
      <w:pPr>
        <w:ind w:left="6480" w:hanging="180"/>
      </w:pPr>
    </w:lvl>
  </w:abstractNum>
  <w:abstractNum w:abstractNumId="37"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7"/>
  </w:num>
  <w:num w:numId="2">
    <w:abstractNumId w:val="28"/>
  </w:num>
  <w:num w:numId="3">
    <w:abstractNumId w:val="15"/>
  </w:num>
  <w:num w:numId="4">
    <w:abstractNumId w:val="9"/>
  </w:num>
  <w:num w:numId="5">
    <w:abstractNumId w:val="27"/>
  </w:num>
  <w:num w:numId="6">
    <w:abstractNumId w:val="10"/>
  </w:num>
  <w:num w:numId="7">
    <w:abstractNumId w:val="12"/>
  </w:num>
  <w:num w:numId="8">
    <w:abstractNumId w:val="22"/>
  </w:num>
  <w:num w:numId="9">
    <w:abstractNumId w:val="38"/>
  </w:num>
  <w:num w:numId="10">
    <w:abstractNumId w:val="24"/>
  </w:num>
  <w:num w:numId="11">
    <w:abstractNumId w:val="23"/>
  </w:num>
  <w:num w:numId="12">
    <w:abstractNumId w:val="37"/>
  </w:num>
  <w:num w:numId="13">
    <w:abstractNumId w:val="11"/>
  </w:num>
  <w:num w:numId="14">
    <w:abstractNumId w:val="31"/>
  </w:num>
  <w:num w:numId="15">
    <w:abstractNumId w:val="36"/>
  </w:num>
  <w:num w:numId="16">
    <w:abstractNumId w:val="6"/>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4"/>
  </w:num>
  <w:num w:numId="20">
    <w:abstractNumId w:val="16"/>
  </w:num>
  <w:num w:numId="21">
    <w:abstractNumId w:val="33"/>
  </w:num>
  <w:num w:numId="22">
    <w:abstractNumId w:val="19"/>
  </w:num>
  <w:num w:numId="23">
    <w:abstractNumId w:val="4"/>
  </w:num>
  <w:num w:numId="24">
    <w:abstractNumId w:val="25"/>
  </w:num>
  <w:num w:numId="25">
    <w:abstractNumId w:val="21"/>
  </w:num>
  <w:num w:numId="26">
    <w:abstractNumId w:val="20"/>
  </w:num>
  <w:num w:numId="27">
    <w:abstractNumId w:val="32"/>
  </w:num>
  <w:num w:numId="28">
    <w:abstractNumId w:val="3"/>
  </w:num>
  <w:num w:numId="29">
    <w:abstractNumId w:val="34"/>
  </w:num>
  <w:num w:numId="30">
    <w:abstractNumId w:val="1"/>
  </w:num>
  <w:num w:numId="31">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7"/>
  </w:num>
  <w:num w:numId="33">
    <w:abstractNumId w:val="18"/>
  </w:num>
  <w:num w:numId="34">
    <w:abstractNumId w:val="13"/>
  </w:num>
  <w:num w:numId="35">
    <w:abstractNumId w:val="2"/>
  </w:num>
  <w:num w:numId="36">
    <w:abstractNumId w:val="35"/>
  </w:num>
  <w:num w:numId="37">
    <w:abstractNumId w:val="26"/>
  </w:num>
  <w:num w:numId="38">
    <w:abstractNumId w:val="5"/>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467A5"/>
    <w:rsid w:val="00055A2C"/>
    <w:rsid w:val="000653C3"/>
    <w:rsid w:val="00082120"/>
    <w:rsid w:val="000900B5"/>
    <w:rsid w:val="000C4550"/>
    <w:rsid w:val="00136B43"/>
    <w:rsid w:val="00146DB9"/>
    <w:rsid w:val="00146F0B"/>
    <w:rsid w:val="00184121"/>
    <w:rsid w:val="001B078D"/>
    <w:rsid w:val="001E507A"/>
    <w:rsid w:val="001F0F05"/>
    <w:rsid w:val="001F1827"/>
    <w:rsid w:val="00200E90"/>
    <w:rsid w:val="002018DE"/>
    <w:rsid w:val="00216EC7"/>
    <w:rsid w:val="0021741E"/>
    <w:rsid w:val="00221997"/>
    <w:rsid w:val="00222FBB"/>
    <w:rsid w:val="002416EB"/>
    <w:rsid w:val="0024282C"/>
    <w:rsid w:val="002574D1"/>
    <w:rsid w:val="002664EA"/>
    <w:rsid w:val="00271F2C"/>
    <w:rsid w:val="00291796"/>
    <w:rsid w:val="0029628C"/>
    <w:rsid w:val="002A0AB6"/>
    <w:rsid w:val="002A6109"/>
    <w:rsid w:val="002A7388"/>
    <w:rsid w:val="002E2753"/>
    <w:rsid w:val="00303751"/>
    <w:rsid w:val="003312F5"/>
    <w:rsid w:val="0033516E"/>
    <w:rsid w:val="00343DD9"/>
    <w:rsid w:val="00363423"/>
    <w:rsid w:val="00366D9A"/>
    <w:rsid w:val="00373A6A"/>
    <w:rsid w:val="003955F1"/>
    <w:rsid w:val="003C2C37"/>
    <w:rsid w:val="003D73FC"/>
    <w:rsid w:val="003F3E57"/>
    <w:rsid w:val="003F6B51"/>
    <w:rsid w:val="00400B96"/>
    <w:rsid w:val="00415403"/>
    <w:rsid w:val="00437D3E"/>
    <w:rsid w:val="00446402"/>
    <w:rsid w:val="00456306"/>
    <w:rsid w:val="004564E8"/>
    <w:rsid w:val="00462902"/>
    <w:rsid w:val="00480232"/>
    <w:rsid w:val="004A3933"/>
    <w:rsid w:val="004A3B3F"/>
    <w:rsid w:val="004C7A0B"/>
    <w:rsid w:val="004E3F05"/>
    <w:rsid w:val="005233D5"/>
    <w:rsid w:val="00526504"/>
    <w:rsid w:val="00536B6E"/>
    <w:rsid w:val="005373B7"/>
    <w:rsid w:val="00541D6F"/>
    <w:rsid w:val="00567DEC"/>
    <w:rsid w:val="0057628A"/>
    <w:rsid w:val="005949A7"/>
    <w:rsid w:val="00595D2C"/>
    <w:rsid w:val="005A3CFE"/>
    <w:rsid w:val="005B72E0"/>
    <w:rsid w:val="005C1978"/>
    <w:rsid w:val="005D3734"/>
    <w:rsid w:val="00607D9E"/>
    <w:rsid w:val="006131F1"/>
    <w:rsid w:val="006204A8"/>
    <w:rsid w:val="00621C8F"/>
    <w:rsid w:val="00633D59"/>
    <w:rsid w:val="00662990"/>
    <w:rsid w:val="006643D6"/>
    <w:rsid w:val="00672E7B"/>
    <w:rsid w:val="00696739"/>
    <w:rsid w:val="006A2985"/>
    <w:rsid w:val="006B19A0"/>
    <w:rsid w:val="006C2421"/>
    <w:rsid w:val="006F5F07"/>
    <w:rsid w:val="00703575"/>
    <w:rsid w:val="00715BDA"/>
    <w:rsid w:val="007173D1"/>
    <w:rsid w:val="007365E2"/>
    <w:rsid w:val="00756D94"/>
    <w:rsid w:val="007875DF"/>
    <w:rsid w:val="00795421"/>
    <w:rsid w:val="007A5870"/>
    <w:rsid w:val="007B3D85"/>
    <w:rsid w:val="007D26D3"/>
    <w:rsid w:val="007E2F50"/>
    <w:rsid w:val="007F3F7D"/>
    <w:rsid w:val="00826019"/>
    <w:rsid w:val="00831E7B"/>
    <w:rsid w:val="0084150D"/>
    <w:rsid w:val="008529C2"/>
    <w:rsid w:val="0086035C"/>
    <w:rsid w:val="008638A3"/>
    <w:rsid w:val="00870238"/>
    <w:rsid w:val="008723B0"/>
    <w:rsid w:val="00897D86"/>
    <w:rsid w:val="008B281B"/>
    <w:rsid w:val="008C284C"/>
    <w:rsid w:val="009012A6"/>
    <w:rsid w:val="009069A5"/>
    <w:rsid w:val="00916595"/>
    <w:rsid w:val="0092552D"/>
    <w:rsid w:val="009474A1"/>
    <w:rsid w:val="009644BE"/>
    <w:rsid w:val="009833CA"/>
    <w:rsid w:val="009C41FB"/>
    <w:rsid w:val="009C4A39"/>
    <w:rsid w:val="009D752D"/>
    <w:rsid w:val="009E5915"/>
    <w:rsid w:val="009F0C26"/>
    <w:rsid w:val="00A21E85"/>
    <w:rsid w:val="00A22C4D"/>
    <w:rsid w:val="00A27E84"/>
    <w:rsid w:val="00A478FB"/>
    <w:rsid w:val="00A47C64"/>
    <w:rsid w:val="00A538E4"/>
    <w:rsid w:val="00A675CC"/>
    <w:rsid w:val="00A67A9E"/>
    <w:rsid w:val="00A7149B"/>
    <w:rsid w:val="00A948A7"/>
    <w:rsid w:val="00A94979"/>
    <w:rsid w:val="00AB06EA"/>
    <w:rsid w:val="00AB5475"/>
    <w:rsid w:val="00AB773A"/>
    <w:rsid w:val="00AD1354"/>
    <w:rsid w:val="00AD3A6B"/>
    <w:rsid w:val="00AF133D"/>
    <w:rsid w:val="00B047D8"/>
    <w:rsid w:val="00B17439"/>
    <w:rsid w:val="00B30B6A"/>
    <w:rsid w:val="00B8169A"/>
    <w:rsid w:val="00BA446A"/>
    <w:rsid w:val="00BA7A58"/>
    <w:rsid w:val="00BC2353"/>
    <w:rsid w:val="00BC6CF6"/>
    <w:rsid w:val="00BD2F51"/>
    <w:rsid w:val="00C0245D"/>
    <w:rsid w:val="00C45EE3"/>
    <w:rsid w:val="00C52F44"/>
    <w:rsid w:val="00C72E92"/>
    <w:rsid w:val="00C915C2"/>
    <w:rsid w:val="00CA133A"/>
    <w:rsid w:val="00CB0ED5"/>
    <w:rsid w:val="00CB363F"/>
    <w:rsid w:val="00CF2A44"/>
    <w:rsid w:val="00D00B00"/>
    <w:rsid w:val="00D11F02"/>
    <w:rsid w:val="00D13875"/>
    <w:rsid w:val="00D237B8"/>
    <w:rsid w:val="00D65E46"/>
    <w:rsid w:val="00D739FB"/>
    <w:rsid w:val="00D80EBB"/>
    <w:rsid w:val="00D82A55"/>
    <w:rsid w:val="00D83F5C"/>
    <w:rsid w:val="00D86E84"/>
    <w:rsid w:val="00D94061"/>
    <w:rsid w:val="00DA121B"/>
    <w:rsid w:val="00DC29FD"/>
    <w:rsid w:val="00DE1728"/>
    <w:rsid w:val="00E0408D"/>
    <w:rsid w:val="00E23113"/>
    <w:rsid w:val="00E43FD2"/>
    <w:rsid w:val="00E44F53"/>
    <w:rsid w:val="00E525AA"/>
    <w:rsid w:val="00E715A9"/>
    <w:rsid w:val="00E8086F"/>
    <w:rsid w:val="00E87393"/>
    <w:rsid w:val="00E90D7B"/>
    <w:rsid w:val="00E97498"/>
    <w:rsid w:val="00EB33ED"/>
    <w:rsid w:val="00EC1152"/>
    <w:rsid w:val="00EC60AA"/>
    <w:rsid w:val="00ED05FB"/>
    <w:rsid w:val="00F209F8"/>
    <w:rsid w:val="00F20A65"/>
    <w:rsid w:val="00F33D3C"/>
    <w:rsid w:val="00F35C04"/>
    <w:rsid w:val="00F41A5B"/>
    <w:rsid w:val="00F71D1C"/>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rstresearch.com/industry-research/Hair-Care-Services.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oovers.com/industry-facts.hair-care-services.1213.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bdcnet.org/small-business-research-reports/beauty-salon-2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uromonitor.com/unilever-group-in-beauty-and-personal-care/report" TargetMode="External"/><Relationship Id="rId4" Type="http://schemas.openxmlformats.org/officeDocument/2006/relationships/settings" Target="settings.xml"/><Relationship Id="rId9" Type="http://schemas.openxmlformats.org/officeDocument/2006/relationships/hyperlink" Target="http://www.euromonitor.com/loreal-groupe-in-beauty-and-personal-care/repor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5F204-74C3-4624-B829-3C46751EE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16</cp:revision>
  <cp:lastPrinted>2017-10-27T10:22:00Z</cp:lastPrinted>
  <dcterms:created xsi:type="dcterms:W3CDTF">2018-06-16T08:43:00Z</dcterms:created>
  <dcterms:modified xsi:type="dcterms:W3CDTF">2018-06-16T13:40:00Z</dcterms:modified>
</cp:coreProperties>
</file>